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D8E86" w14:textId="77777777" w:rsidR="0083190A" w:rsidRPr="005F12F5" w:rsidRDefault="0083190A" w:rsidP="005F12F5">
      <w:r w:rsidRPr="005F12F5">
        <w:rPr>
          <w:noProof/>
          <w:lang w:eastAsia="nl-NL"/>
        </w:rPr>
        <w:drawing>
          <wp:inline distT="0" distB="0" distL="0" distR="0" wp14:anchorId="20120901" wp14:editId="6EF0316B">
            <wp:extent cx="2360951" cy="1143000"/>
            <wp:effectExtent l="0" t="0" r="1270" b="0"/>
            <wp:docPr id="2" name="Afbeelding 2" descr="\\MDF.local\MDF\RDS-Homedrive\mvanworkum\Downloads\MDF_logo_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F.local\MDF\RDS-Homedrive\mvanworkum\Downloads\MDF_logo_2018.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5031" cy="1154658"/>
                    </a:xfrm>
                    <a:prstGeom prst="rect">
                      <a:avLst/>
                    </a:prstGeom>
                    <a:noFill/>
                    <a:ln>
                      <a:noFill/>
                    </a:ln>
                  </pic:spPr>
                </pic:pic>
              </a:graphicData>
            </a:graphic>
          </wp:inline>
        </w:drawing>
      </w:r>
    </w:p>
    <w:p w14:paraId="38A17263" w14:textId="77777777" w:rsidR="005F12F5" w:rsidRDefault="005F12F5" w:rsidP="005F12F5">
      <w:pPr>
        <w:pStyle w:val="Kop1"/>
        <w:rPr>
          <w:rFonts w:cs="Arial"/>
          <w:szCs w:val="20"/>
        </w:rPr>
      </w:pPr>
      <w:r w:rsidRPr="005F12F5">
        <w:t>Stagebeleid</w:t>
      </w:r>
    </w:p>
    <w:p w14:paraId="24AE1349" w14:textId="77777777" w:rsidR="005F12F5" w:rsidRPr="005F12F5" w:rsidRDefault="005F12F5" w:rsidP="005F12F5">
      <w:pPr>
        <w:rPr>
          <w:rFonts w:cs="Arial"/>
          <w:szCs w:val="20"/>
        </w:rPr>
      </w:pPr>
      <w:r w:rsidRPr="005F12F5">
        <w:rPr>
          <w:rFonts w:cs="Arial"/>
          <w:szCs w:val="20"/>
        </w:rPr>
        <w:t xml:space="preserve">Onderwerp: </w:t>
      </w:r>
      <w:r w:rsidRPr="005F12F5">
        <w:rPr>
          <w:rFonts w:cs="Arial"/>
          <w:szCs w:val="20"/>
        </w:rPr>
        <w:tab/>
      </w:r>
      <w:r w:rsidRPr="005F12F5">
        <w:rPr>
          <w:rFonts w:cs="Arial"/>
          <w:szCs w:val="20"/>
        </w:rPr>
        <w:tab/>
      </w:r>
      <w:r w:rsidRPr="005F12F5">
        <w:rPr>
          <w:rFonts w:cs="Arial"/>
          <w:szCs w:val="20"/>
        </w:rPr>
        <w:tab/>
        <w:t>Stagebeleid</w:t>
      </w:r>
    </w:p>
    <w:p w14:paraId="4526B0C2" w14:textId="77777777" w:rsidR="005F12F5" w:rsidRPr="005F12F5" w:rsidRDefault="005F12F5" w:rsidP="005F12F5">
      <w:pPr>
        <w:rPr>
          <w:rFonts w:cs="Arial"/>
          <w:szCs w:val="20"/>
        </w:rPr>
      </w:pPr>
      <w:r w:rsidRPr="005F12F5">
        <w:rPr>
          <w:rFonts w:cs="Arial"/>
          <w:szCs w:val="20"/>
        </w:rPr>
        <w:t>Bestemd voor:</w:t>
      </w:r>
      <w:r w:rsidRPr="005F12F5">
        <w:rPr>
          <w:rFonts w:cs="Arial"/>
          <w:szCs w:val="20"/>
        </w:rPr>
        <w:tab/>
      </w:r>
      <w:r w:rsidRPr="005F12F5">
        <w:rPr>
          <w:rFonts w:cs="Arial"/>
          <w:szCs w:val="20"/>
        </w:rPr>
        <w:tab/>
      </w:r>
      <w:r w:rsidRPr="005F12F5">
        <w:rPr>
          <w:rFonts w:cs="Arial"/>
          <w:szCs w:val="20"/>
        </w:rPr>
        <w:tab/>
        <w:t>Alle medewerkers MDF</w:t>
      </w:r>
    </w:p>
    <w:p w14:paraId="7857E920" w14:textId="6E5BEDAF" w:rsidR="005F12F5" w:rsidRPr="005F12F5" w:rsidRDefault="005F12F5" w:rsidP="005F12F5">
      <w:pPr>
        <w:rPr>
          <w:rFonts w:cs="Arial"/>
          <w:szCs w:val="20"/>
        </w:rPr>
      </w:pPr>
      <w:r w:rsidRPr="005F12F5">
        <w:rPr>
          <w:rFonts w:cs="Arial"/>
          <w:szCs w:val="20"/>
        </w:rPr>
        <w:t xml:space="preserve">Datum laatste wijziging: </w:t>
      </w:r>
      <w:r w:rsidRPr="005F12F5">
        <w:rPr>
          <w:rFonts w:cs="Arial"/>
          <w:szCs w:val="20"/>
        </w:rPr>
        <w:tab/>
      </w:r>
      <w:r w:rsidR="005D2F15">
        <w:rPr>
          <w:rFonts w:cs="Arial"/>
          <w:szCs w:val="20"/>
        </w:rPr>
        <w:t>01-03-2023</w:t>
      </w:r>
    </w:p>
    <w:p w14:paraId="5F976AFB" w14:textId="2515221C" w:rsidR="005F12F5" w:rsidRPr="005F12F5" w:rsidRDefault="005F12F5" w:rsidP="005F12F5">
      <w:pPr>
        <w:rPr>
          <w:rFonts w:cs="Arial"/>
          <w:szCs w:val="20"/>
        </w:rPr>
      </w:pPr>
      <w:r w:rsidRPr="005F12F5">
        <w:rPr>
          <w:rFonts w:cs="Arial"/>
          <w:szCs w:val="20"/>
        </w:rPr>
        <w:t>Versie:</w:t>
      </w:r>
      <w:r w:rsidRPr="005F12F5">
        <w:rPr>
          <w:rFonts w:cs="Arial"/>
          <w:szCs w:val="20"/>
        </w:rPr>
        <w:tab/>
      </w:r>
      <w:r w:rsidRPr="005F12F5">
        <w:rPr>
          <w:rFonts w:cs="Arial"/>
          <w:szCs w:val="20"/>
        </w:rPr>
        <w:tab/>
      </w:r>
      <w:r w:rsidRPr="005F12F5">
        <w:rPr>
          <w:rFonts w:cs="Arial"/>
          <w:szCs w:val="20"/>
        </w:rPr>
        <w:tab/>
      </w:r>
      <w:r w:rsidRPr="005F12F5">
        <w:rPr>
          <w:rFonts w:cs="Arial"/>
          <w:szCs w:val="20"/>
        </w:rPr>
        <w:tab/>
      </w:r>
      <w:r w:rsidR="005D2F15">
        <w:rPr>
          <w:rFonts w:cs="Arial"/>
          <w:szCs w:val="20"/>
        </w:rPr>
        <w:t>9</w:t>
      </w:r>
    </w:p>
    <w:p w14:paraId="4EF010D9" w14:textId="77777777" w:rsidR="005F12F5" w:rsidRPr="005F12F5" w:rsidRDefault="005F12F5" w:rsidP="005F12F5">
      <w:pPr>
        <w:rPr>
          <w:rFonts w:cs="Arial"/>
          <w:szCs w:val="20"/>
        </w:rPr>
      </w:pPr>
      <w:r w:rsidRPr="005F12F5">
        <w:rPr>
          <w:rFonts w:cs="Arial"/>
          <w:szCs w:val="20"/>
        </w:rPr>
        <w:t>Contactpersonen:</w:t>
      </w:r>
      <w:r w:rsidRPr="005F12F5">
        <w:rPr>
          <w:rFonts w:cs="Arial"/>
          <w:szCs w:val="20"/>
        </w:rPr>
        <w:tab/>
      </w:r>
      <w:r w:rsidRPr="005F12F5">
        <w:rPr>
          <w:rFonts w:cs="Arial"/>
          <w:szCs w:val="20"/>
        </w:rPr>
        <w:tab/>
        <w:t>Direct leidinggevende</w:t>
      </w:r>
    </w:p>
    <w:p w14:paraId="6AC343B9" w14:textId="77777777" w:rsidR="005F12F5" w:rsidRPr="005F12F5" w:rsidRDefault="005F12F5" w:rsidP="005F12F5">
      <w:pPr>
        <w:rPr>
          <w:rFonts w:cs="Arial"/>
          <w:b/>
          <w:szCs w:val="20"/>
        </w:rPr>
      </w:pPr>
    </w:p>
    <w:p w14:paraId="600A09D0" w14:textId="77777777" w:rsidR="005F12F5" w:rsidRPr="005F12F5" w:rsidRDefault="005F12F5" w:rsidP="005F12F5">
      <w:pPr>
        <w:pStyle w:val="Kop3"/>
      </w:pPr>
      <w:r w:rsidRPr="005F12F5">
        <w:t>Uitgangspunten stagebeleid</w:t>
      </w:r>
    </w:p>
    <w:p w14:paraId="7C276932" w14:textId="77777777" w:rsidR="005F12F5" w:rsidRPr="005F12F5" w:rsidRDefault="005F12F5" w:rsidP="005F12F5">
      <w:pPr>
        <w:rPr>
          <w:rFonts w:cs="Arial"/>
          <w:szCs w:val="20"/>
        </w:rPr>
      </w:pPr>
      <w:r w:rsidRPr="005F12F5">
        <w:rPr>
          <w:rFonts w:cs="Arial"/>
          <w:szCs w:val="20"/>
        </w:rPr>
        <w:t>Maatschappelijke Dienstverlening Flevoland (MDF) acht zich medeverantwoordelijk voor de opleiding van toekomstige beroepskrachten d.m.v. het bieden van stageplaatsen.</w:t>
      </w:r>
    </w:p>
    <w:p w14:paraId="0EFB8DF1" w14:textId="77777777" w:rsidR="005F12F5" w:rsidRPr="005F12F5" w:rsidRDefault="005F12F5" w:rsidP="005F12F5">
      <w:pPr>
        <w:rPr>
          <w:rFonts w:cs="Arial"/>
          <w:szCs w:val="20"/>
        </w:rPr>
      </w:pPr>
      <w:r w:rsidRPr="005F12F5">
        <w:rPr>
          <w:rFonts w:cs="Arial"/>
          <w:szCs w:val="20"/>
        </w:rPr>
        <w:t>Het bieden van stageplaatsen geeft een noodzakelijke wederzijdse beïnvloeding van theorie en praktijk.</w:t>
      </w:r>
    </w:p>
    <w:p w14:paraId="638103E1" w14:textId="77777777" w:rsidR="005F12F5" w:rsidRPr="005F12F5" w:rsidRDefault="005F12F5" w:rsidP="005F12F5">
      <w:pPr>
        <w:rPr>
          <w:rFonts w:cs="Arial"/>
          <w:szCs w:val="20"/>
        </w:rPr>
      </w:pPr>
    </w:p>
    <w:p w14:paraId="677ECAD1" w14:textId="77777777" w:rsidR="005F12F5" w:rsidRPr="005F12F5" w:rsidRDefault="005F12F5" w:rsidP="005F12F5">
      <w:pPr>
        <w:pStyle w:val="Kop3"/>
      </w:pPr>
      <w:r w:rsidRPr="005F12F5">
        <w:t>Doelgroepen en vormen van stages</w:t>
      </w:r>
    </w:p>
    <w:p w14:paraId="0637AC57" w14:textId="77777777" w:rsidR="005F12F5" w:rsidRPr="005F12F5" w:rsidRDefault="005F12F5" w:rsidP="005F12F5">
      <w:pPr>
        <w:rPr>
          <w:rFonts w:cs="Arial"/>
          <w:szCs w:val="20"/>
        </w:rPr>
      </w:pPr>
      <w:r w:rsidRPr="005F12F5">
        <w:rPr>
          <w:rFonts w:cs="Arial"/>
          <w:szCs w:val="20"/>
        </w:rPr>
        <w:t>Met stagiaires wordt in deze notitie bedoeld:</w:t>
      </w:r>
    </w:p>
    <w:p w14:paraId="20DB351D" w14:textId="2148E29A" w:rsidR="005F12F5" w:rsidRDefault="005F12F5" w:rsidP="005F12F5">
      <w:pPr>
        <w:pStyle w:val="Lijstalinea"/>
        <w:numPr>
          <w:ilvl w:val="0"/>
          <w:numId w:val="27"/>
        </w:numPr>
        <w:ind w:left="284" w:hanging="284"/>
        <w:rPr>
          <w:rFonts w:cs="Arial"/>
          <w:szCs w:val="20"/>
        </w:rPr>
      </w:pPr>
      <w:r w:rsidRPr="005F12F5">
        <w:rPr>
          <w:rFonts w:cs="Arial"/>
          <w:szCs w:val="20"/>
        </w:rPr>
        <w:t xml:space="preserve">Studenten van de </w:t>
      </w:r>
      <w:r w:rsidR="00196AD2">
        <w:rPr>
          <w:rFonts w:cs="Arial"/>
          <w:szCs w:val="20"/>
        </w:rPr>
        <w:t>hbo</w:t>
      </w:r>
      <w:r w:rsidR="004F4ED6" w:rsidRPr="00021C51">
        <w:rPr>
          <w:rFonts w:cs="Arial"/>
          <w:szCs w:val="20"/>
        </w:rPr>
        <w:t xml:space="preserve">-voltijdopleiding. </w:t>
      </w:r>
      <w:r w:rsidRPr="00021C51">
        <w:rPr>
          <w:rFonts w:cs="Arial"/>
          <w:szCs w:val="20"/>
        </w:rPr>
        <w:t>Bij deze stagiaires is de opleiding medeverantwoordelijk voor de stage.</w:t>
      </w:r>
    </w:p>
    <w:p w14:paraId="7CEB56B6" w14:textId="14E05D71" w:rsidR="00540A79" w:rsidRPr="00021C51" w:rsidRDefault="00540A79" w:rsidP="00540A79">
      <w:pPr>
        <w:pStyle w:val="Lijstalinea"/>
        <w:numPr>
          <w:ilvl w:val="0"/>
          <w:numId w:val="27"/>
        </w:numPr>
        <w:ind w:left="284" w:hanging="284"/>
        <w:rPr>
          <w:rFonts w:cs="Arial"/>
          <w:szCs w:val="20"/>
        </w:rPr>
      </w:pPr>
      <w:r w:rsidRPr="00021C51">
        <w:rPr>
          <w:rFonts w:cs="Arial"/>
          <w:szCs w:val="20"/>
        </w:rPr>
        <w:t xml:space="preserve">Studenten die duaal of in deeltijd een </w:t>
      </w:r>
      <w:r w:rsidR="00196AD2">
        <w:rPr>
          <w:rFonts w:cs="Arial"/>
          <w:szCs w:val="20"/>
        </w:rPr>
        <w:t>hbo</w:t>
      </w:r>
      <w:r w:rsidRPr="00021C51">
        <w:rPr>
          <w:rFonts w:cs="Arial"/>
          <w:szCs w:val="20"/>
        </w:rPr>
        <w:t>-opleiding volgen. Hierbij is de opleiding niet verantwoordelijk voor de stage, maar aan de student wordt de eis gesteld werk te vinden met voldoende praktijkleermogelijkheden.</w:t>
      </w:r>
    </w:p>
    <w:p w14:paraId="14915328" w14:textId="525CDFE2" w:rsidR="005F12F5" w:rsidRPr="00021C51" w:rsidRDefault="005F12F5" w:rsidP="005F12F5">
      <w:pPr>
        <w:pStyle w:val="Lijstalinea"/>
        <w:numPr>
          <w:ilvl w:val="0"/>
          <w:numId w:val="27"/>
        </w:numPr>
        <w:ind w:left="284" w:hanging="284"/>
        <w:rPr>
          <w:rFonts w:cs="Arial"/>
          <w:szCs w:val="20"/>
        </w:rPr>
      </w:pPr>
      <w:r w:rsidRPr="00021C51">
        <w:rPr>
          <w:rFonts w:cs="Arial"/>
          <w:szCs w:val="20"/>
        </w:rPr>
        <w:t xml:space="preserve">Studenten van de </w:t>
      </w:r>
      <w:r w:rsidR="004F4ED6" w:rsidRPr="00021C51">
        <w:rPr>
          <w:rFonts w:cs="Arial"/>
          <w:szCs w:val="20"/>
        </w:rPr>
        <w:t>voltijdopleidingen</w:t>
      </w:r>
      <w:r w:rsidRPr="00021C51">
        <w:rPr>
          <w:rFonts w:cs="Arial"/>
          <w:szCs w:val="20"/>
        </w:rPr>
        <w:t xml:space="preserve"> van de </w:t>
      </w:r>
      <w:r w:rsidR="00196AD2">
        <w:rPr>
          <w:rFonts w:cs="Arial"/>
          <w:szCs w:val="20"/>
        </w:rPr>
        <w:t>mbo</w:t>
      </w:r>
      <w:r w:rsidRPr="00021C51">
        <w:rPr>
          <w:rFonts w:cs="Arial"/>
          <w:szCs w:val="20"/>
        </w:rPr>
        <w:t>-instelling. Bij deze stagiaires is de opleiding medeverantwoordelijk voor de stage.</w:t>
      </w:r>
      <w:r w:rsidRPr="00021C51">
        <w:rPr>
          <w:rFonts w:cs="Arial"/>
          <w:szCs w:val="20"/>
        </w:rPr>
        <w:tab/>
      </w:r>
    </w:p>
    <w:p w14:paraId="2048CEB8" w14:textId="77777777" w:rsidR="00EE3838" w:rsidRDefault="00EE3838" w:rsidP="005F12F5">
      <w:pPr>
        <w:rPr>
          <w:rFonts w:cs="Arial"/>
          <w:szCs w:val="20"/>
        </w:rPr>
      </w:pPr>
    </w:p>
    <w:p w14:paraId="18902644" w14:textId="1D60A93A" w:rsidR="005F12F5" w:rsidRPr="00021C51" w:rsidRDefault="005F12F5" w:rsidP="005F12F5">
      <w:pPr>
        <w:rPr>
          <w:rFonts w:cs="Arial"/>
          <w:szCs w:val="20"/>
        </w:rPr>
      </w:pPr>
      <w:r w:rsidRPr="00021C51">
        <w:rPr>
          <w:rFonts w:cs="Arial"/>
          <w:szCs w:val="20"/>
        </w:rPr>
        <w:t>Stageplaatsen worden alleen aangeboden aan:</w:t>
      </w:r>
    </w:p>
    <w:p w14:paraId="6D18C548" w14:textId="0FDBBB77" w:rsidR="005F12F5" w:rsidRDefault="00EE3838" w:rsidP="005F12F5">
      <w:pPr>
        <w:pStyle w:val="Lijstalinea"/>
        <w:numPr>
          <w:ilvl w:val="0"/>
          <w:numId w:val="29"/>
        </w:numPr>
        <w:ind w:left="284" w:hanging="284"/>
        <w:rPr>
          <w:rFonts w:cs="Arial"/>
          <w:szCs w:val="20"/>
        </w:rPr>
      </w:pPr>
      <w:r>
        <w:rPr>
          <w:rFonts w:cs="Arial"/>
          <w:szCs w:val="20"/>
        </w:rPr>
        <w:t>D</w:t>
      </w:r>
      <w:r w:rsidR="005F12F5" w:rsidRPr="00021C51">
        <w:rPr>
          <w:rFonts w:cs="Arial"/>
          <w:szCs w:val="20"/>
        </w:rPr>
        <w:t>erde- en vi</w:t>
      </w:r>
      <w:r w:rsidR="00705FE5" w:rsidRPr="00021C51">
        <w:rPr>
          <w:rFonts w:cs="Arial"/>
          <w:szCs w:val="20"/>
        </w:rPr>
        <w:t xml:space="preserve">erdejaars studenten van </w:t>
      </w:r>
      <w:r w:rsidR="004F4ED6" w:rsidRPr="00021C51">
        <w:rPr>
          <w:rFonts w:cs="Arial"/>
          <w:szCs w:val="20"/>
        </w:rPr>
        <w:t xml:space="preserve">voltijdopleiding </w:t>
      </w:r>
      <w:r w:rsidR="00196AD2">
        <w:rPr>
          <w:rFonts w:cs="Arial"/>
          <w:szCs w:val="20"/>
        </w:rPr>
        <w:t>hbo</w:t>
      </w:r>
      <w:r w:rsidR="004F4ED6" w:rsidRPr="00021C51">
        <w:rPr>
          <w:rFonts w:cs="Arial"/>
          <w:szCs w:val="20"/>
        </w:rPr>
        <w:t xml:space="preserve"> Social </w:t>
      </w:r>
      <w:proofErr w:type="spellStart"/>
      <w:r w:rsidR="004F4ED6" w:rsidRPr="00021C51">
        <w:rPr>
          <w:rFonts w:cs="Arial"/>
          <w:szCs w:val="20"/>
        </w:rPr>
        <w:t>Work</w:t>
      </w:r>
      <w:proofErr w:type="spellEnd"/>
      <w:r w:rsidR="00021C51">
        <w:rPr>
          <w:rFonts w:cs="Arial"/>
          <w:szCs w:val="20"/>
        </w:rPr>
        <w:t xml:space="preserve"> en Sociaal Juridische Dienstverlening.</w:t>
      </w:r>
    </w:p>
    <w:p w14:paraId="74738DFD" w14:textId="1AC4B6FC" w:rsidR="00EE3838" w:rsidRPr="00B3587A" w:rsidRDefault="00EE3838" w:rsidP="00EE3838">
      <w:pPr>
        <w:pStyle w:val="Lijstalinea"/>
        <w:numPr>
          <w:ilvl w:val="0"/>
          <w:numId w:val="29"/>
        </w:numPr>
        <w:ind w:left="284" w:hanging="284"/>
        <w:rPr>
          <w:rFonts w:cs="Arial"/>
          <w:szCs w:val="20"/>
        </w:rPr>
      </w:pPr>
      <w:r>
        <w:rPr>
          <w:rFonts w:cs="Arial"/>
          <w:szCs w:val="20"/>
        </w:rPr>
        <w:t>S</w:t>
      </w:r>
      <w:r w:rsidRPr="00B3587A">
        <w:rPr>
          <w:rFonts w:cs="Arial"/>
          <w:szCs w:val="20"/>
        </w:rPr>
        <w:t xml:space="preserve">tudenten </w:t>
      </w:r>
      <w:r w:rsidRPr="00021C51">
        <w:rPr>
          <w:rFonts w:cs="Arial"/>
          <w:szCs w:val="20"/>
        </w:rPr>
        <w:t xml:space="preserve">die duaal of in deeltijd de </w:t>
      </w:r>
      <w:r w:rsidR="00196AD2">
        <w:rPr>
          <w:rFonts w:cs="Arial"/>
          <w:szCs w:val="20"/>
        </w:rPr>
        <w:t>hbo-</w:t>
      </w:r>
      <w:r w:rsidRPr="00021C51">
        <w:rPr>
          <w:rFonts w:cs="Arial"/>
          <w:szCs w:val="20"/>
        </w:rPr>
        <w:t xml:space="preserve">opleiding Social </w:t>
      </w:r>
      <w:proofErr w:type="spellStart"/>
      <w:r w:rsidRPr="00021C51">
        <w:rPr>
          <w:rFonts w:cs="Arial"/>
          <w:szCs w:val="20"/>
        </w:rPr>
        <w:t>Work</w:t>
      </w:r>
      <w:proofErr w:type="spellEnd"/>
      <w:r w:rsidRPr="00021C51">
        <w:rPr>
          <w:rFonts w:cs="Arial"/>
          <w:szCs w:val="20"/>
        </w:rPr>
        <w:t xml:space="preserve"> of Sociaal Juridische Dienstverlening volgen</w:t>
      </w:r>
      <w:r>
        <w:rPr>
          <w:rFonts w:cs="Arial"/>
          <w:szCs w:val="20"/>
        </w:rPr>
        <w:t>.</w:t>
      </w:r>
      <w:r w:rsidRPr="00021C51">
        <w:rPr>
          <w:rFonts w:cs="Arial"/>
          <w:szCs w:val="20"/>
        </w:rPr>
        <w:t xml:space="preserve"> </w:t>
      </w:r>
    </w:p>
    <w:p w14:paraId="6A555F67" w14:textId="43091D8A" w:rsidR="005F12F5" w:rsidRPr="00B3587A" w:rsidRDefault="00EE3838" w:rsidP="005F12F5">
      <w:pPr>
        <w:pStyle w:val="Lijstalinea"/>
        <w:numPr>
          <w:ilvl w:val="0"/>
          <w:numId w:val="29"/>
        </w:numPr>
        <w:ind w:left="284" w:hanging="284"/>
        <w:rPr>
          <w:rFonts w:cs="Arial"/>
          <w:szCs w:val="20"/>
        </w:rPr>
      </w:pPr>
      <w:r>
        <w:rPr>
          <w:rFonts w:cs="Arial"/>
          <w:szCs w:val="20"/>
        </w:rPr>
        <w:t>T</w:t>
      </w:r>
      <w:r w:rsidR="005F12F5" w:rsidRPr="00B3587A">
        <w:rPr>
          <w:rFonts w:cs="Arial"/>
          <w:szCs w:val="20"/>
        </w:rPr>
        <w:t xml:space="preserve">weedejaars studenten </w:t>
      </w:r>
      <w:r w:rsidR="00705FE5" w:rsidRPr="00B3587A">
        <w:rPr>
          <w:rFonts w:cs="Arial"/>
          <w:szCs w:val="20"/>
        </w:rPr>
        <w:t xml:space="preserve">van </w:t>
      </w:r>
      <w:r w:rsidR="005F12F5" w:rsidRPr="00B3587A">
        <w:rPr>
          <w:rFonts w:cs="Arial"/>
          <w:szCs w:val="20"/>
        </w:rPr>
        <w:t xml:space="preserve">het </w:t>
      </w:r>
      <w:r w:rsidR="00196AD2">
        <w:rPr>
          <w:rFonts w:cs="Arial"/>
          <w:szCs w:val="20"/>
        </w:rPr>
        <w:t>mbo</w:t>
      </w:r>
      <w:r w:rsidR="005F12F5" w:rsidRPr="00B3587A">
        <w:rPr>
          <w:rFonts w:cs="Arial"/>
          <w:szCs w:val="20"/>
        </w:rPr>
        <w:t>, mede</w:t>
      </w:r>
      <w:r w:rsidR="00705FE5" w:rsidRPr="00B3587A">
        <w:rPr>
          <w:rFonts w:cs="Arial"/>
          <w:szCs w:val="20"/>
        </w:rPr>
        <w:t>werker secretariaat en receptie</w:t>
      </w:r>
      <w:r>
        <w:rPr>
          <w:rFonts w:cs="Arial"/>
          <w:szCs w:val="20"/>
        </w:rPr>
        <w:t>.</w:t>
      </w:r>
    </w:p>
    <w:p w14:paraId="6839E32F" w14:textId="10F80DB0" w:rsidR="00705FE5" w:rsidRPr="00B3587A" w:rsidRDefault="00EE3838" w:rsidP="005F12F5">
      <w:pPr>
        <w:pStyle w:val="Lijstalinea"/>
        <w:numPr>
          <w:ilvl w:val="0"/>
          <w:numId w:val="29"/>
        </w:numPr>
        <w:ind w:left="284" w:hanging="284"/>
        <w:rPr>
          <w:rFonts w:cs="Arial"/>
          <w:szCs w:val="20"/>
        </w:rPr>
      </w:pPr>
      <w:r>
        <w:rPr>
          <w:rFonts w:cs="Arial"/>
          <w:szCs w:val="20"/>
        </w:rPr>
        <w:t>V</w:t>
      </w:r>
      <w:r w:rsidR="00705FE5" w:rsidRPr="00B3587A">
        <w:rPr>
          <w:rFonts w:cs="Arial"/>
          <w:szCs w:val="20"/>
        </w:rPr>
        <w:t>ierdejaars studenten</w:t>
      </w:r>
      <w:r w:rsidR="00742D14">
        <w:rPr>
          <w:rFonts w:cs="Arial"/>
          <w:szCs w:val="20"/>
        </w:rPr>
        <w:t xml:space="preserve"> (</w:t>
      </w:r>
      <w:proofErr w:type="spellStart"/>
      <w:r w:rsidR="00742D14">
        <w:rPr>
          <w:rFonts w:cs="Arial"/>
          <w:szCs w:val="20"/>
        </w:rPr>
        <w:t>bbl</w:t>
      </w:r>
      <w:proofErr w:type="spellEnd"/>
      <w:r w:rsidR="00742D14">
        <w:rPr>
          <w:rFonts w:cs="Arial"/>
          <w:szCs w:val="20"/>
        </w:rPr>
        <w:t>)</w:t>
      </w:r>
      <w:r w:rsidR="00705FE5" w:rsidRPr="00B3587A">
        <w:rPr>
          <w:rFonts w:cs="Arial"/>
          <w:szCs w:val="20"/>
        </w:rPr>
        <w:t xml:space="preserve"> van het </w:t>
      </w:r>
      <w:r w:rsidR="00196AD2">
        <w:rPr>
          <w:rFonts w:cs="Arial"/>
          <w:szCs w:val="20"/>
        </w:rPr>
        <w:t>mbo</w:t>
      </w:r>
      <w:r w:rsidR="00705FE5" w:rsidRPr="00B3587A">
        <w:rPr>
          <w:rFonts w:cs="Arial"/>
          <w:szCs w:val="20"/>
        </w:rPr>
        <w:t>, juridisch administratief medewerker</w:t>
      </w:r>
      <w:r>
        <w:rPr>
          <w:rFonts w:cs="Arial"/>
          <w:szCs w:val="20"/>
        </w:rPr>
        <w:t>.</w:t>
      </w:r>
    </w:p>
    <w:p w14:paraId="4035B240" w14:textId="77777777" w:rsidR="00EE3838" w:rsidRDefault="00EE3838" w:rsidP="005F12F5">
      <w:pPr>
        <w:rPr>
          <w:rFonts w:cs="Arial"/>
          <w:szCs w:val="20"/>
        </w:rPr>
      </w:pPr>
    </w:p>
    <w:p w14:paraId="6A7FA6EF" w14:textId="242F289C" w:rsidR="005F12F5" w:rsidRPr="00B3587A" w:rsidRDefault="005F12F5" w:rsidP="005F12F5">
      <w:pPr>
        <w:rPr>
          <w:rFonts w:cs="Arial"/>
          <w:szCs w:val="20"/>
        </w:rPr>
      </w:pPr>
      <w:r w:rsidRPr="00B3587A">
        <w:rPr>
          <w:rFonts w:cs="Arial"/>
          <w:szCs w:val="20"/>
        </w:rPr>
        <w:t>Er worden in principe geen ‘snuffelstages’ aangeboden. Wel kan er voor toekomstige stagiaires die bij MDF stage gaan lopen een uitzondering gemaakt worden.</w:t>
      </w:r>
    </w:p>
    <w:p w14:paraId="3E340D7E" w14:textId="77777777" w:rsidR="005F12F5" w:rsidRPr="005F12F5" w:rsidRDefault="005F12F5" w:rsidP="005F12F5">
      <w:pPr>
        <w:rPr>
          <w:rFonts w:cs="Arial"/>
          <w:szCs w:val="20"/>
        </w:rPr>
      </w:pPr>
      <w:r w:rsidRPr="005F12F5">
        <w:rPr>
          <w:rFonts w:cs="Arial"/>
          <w:szCs w:val="20"/>
        </w:rPr>
        <w:t>Projectstages zijn mogelijk. Deze worden getoetst aan de uitgangspunten in deze nota. Het project moet betrekking hebben op een voor de afdeling c.q. team, relevant gegeven.</w:t>
      </w:r>
    </w:p>
    <w:p w14:paraId="6DF67F79" w14:textId="77777777" w:rsidR="005F12F5" w:rsidRPr="005F12F5" w:rsidRDefault="005F12F5" w:rsidP="005F12F5">
      <w:pPr>
        <w:rPr>
          <w:rFonts w:cs="Arial"/>
          <w:szCs w:val="20"/>
        </w:rPr>
      </w:pPr>
    </w:p>
    <w:p w14:paraId="248549F5" w14:textId="77777777" w:rsidR="005F12F5" w:rsidRPr="005F12F5" w:rsidRDefault="005F12F5" w:rsidP="005F12F5">
      <w:pPr>
        <w:pStyle w:val="Kop3"/>
      </w:pPr>
      <w:r w:rsidRPr="005F12F5">
        <w:t>Rechtspositie en vergoedingen van de stagiaire</w:t>
      </w:r>
    </w:p>
    <w:p w14:paraId="2872FF5E" w14:textId="77777777" w:rsidR="005F12F5" w:rsidRPr="005F12F5" w:rsidRDefault="005F12F5" w:rsidP="005F12F5">
      <w:pPr>
        <w:rPr>
          <w:rFonts w:cs="Arial"/>
          <w:szCs w:val="20"/>
        </w:rPr>
      </w:pPr>
      <w:r w:rsidRPr="005F12F5">
        <w:rPr>
          <w:rFonts w:cs="Arial"/>
          <w:szCs w:val="20"/>
        </w:rPr>
        <w:t>Er wordt met de stagiaire een contract afgesloten waarin rechten en plichten wederzijds geregeld zijn.</w:t>
      </w:r>
    </w:p>
    <w:p w14:paraId="5EBB77F0" w14:textId="77777777" w:rsidR="005F12F5" w:rsidRPr="005F12F5" w:rsidRDefault="005F12F5" w:rsidP="005F12F5">
      <w:pPr>
        <w:rPr>
          <w:rFonts w:cs="Arial"/>
          <w:szCs w:val="20"/>
        </w:rPr>
      </w:pPr>
      <w:r w:rsidRPr="005F12F5">
        <w:rPr>
          <w:rFonts w:cs="Arial"/>
          <w:szCs w:val="20"/>
        </w:rPr>
        <w:t xml:space="preserve">De stagiaire ontvangt daarbij een exemplaar van de nota stagebeleid. Van evaluaties worden schriftelijk verslagen gemaakt. </w:t>
      </w:r>
    </w:p>
    <w:p w14:paraId="64214D6F" w14:textId="77777777" w:rsidR="00540A79" w:rsidRDefault="00540A79" w:rsidP="005F12F5">
      <w:pPr>
        <w:rPr>
          <w:rFonts w:cs="Arial"/>
          <w:b/>
          <w:bCs/>
          <w:szCs w:val="20"/>
        </w:rPr>
      </w:pPr>
    </w:p>
    <w:p w14:paraId="58F51444" w14:textId="14535E7D" w:rsidR="005F12F5" w:rsidRPr="005F12F5" w:rsidRDefault="00196AD2" w:rsidP="005F12F5">
      <w:pPr>
        <w:rPr>
          <w:rFonts w:cs="Arial"/>
          <w:szCs w:val="20"/>
        </w:rPr>
      </w:pPr>
      <w:r>
        <w:rPr>
          <w:rFonts w:cs="Arial"/>
          <w:b/>
          <w:bCs/>
          <w:szCs w:val="20"/>
        </w:rPr>
        <w:t>Hbo v</w:t>
      </w:r>
      <w:r w:rsidR="00402F1F" w:rsidRPr="00021C51">
        <w:rPr>
          <w:rFonts w:cs="Arial"/>
          <w:b/>
          <w:bCs/>
          <w:szCs w:val="20"/>
        </w:rPr>
        <w:t>oltijdopleiding</w:t>
      </w:r>
      <w:r w:rsidR="00402F1F" w:rsidRPr="00021C51">
        <w:rPr>
          <w:rFonts w:cs="Arial"/>
          <w:szCs w:val="20"/>
        </w:rPr>
        <w:t xml:space="preserve"> </w:t>
      </w:r>
      <w:r w:rsidR="00402F1F" w:rsidRPr="00021C51">
        <w:rPr>
          <w:rFonts w:cs="Arial"/>
          <w:szCs w:val="20"/>
        </w:rPr>
        <w:br/>
      </w:r>
      <w:r w:rsidR="005F12F5" w:rsidRPr="00021C51">
        <w:rPr>
          <w:rFonts w:cs="Arial"/>
          <w:szCs w:val="20"/>
        </w:rPr>
        <w:t xml:space="preserve">De </w:t>
      </w:r>
      <w:r>
        <w:rPr>
          <w:rFonts w:cs="Arial"/>
          <w:szCs w:val="20"/>
        </w:rPr>
        <w:t>hbo</w:t>
      </w:r>
      <w:r w:rsidR="005F12F5" w:rsidRPr="00021C51">
        <w:rPr>
          <w:rFonts w:cs="Arial"/>
          <w:szCs w:val="20"/>
        </w:rPr>
        <w:t>-stagiaire</w:t>
      </w:r>
      <w:r w:rsidR="00402F1F" w:rsidRPr="00021C51">
        <w:rPr>
          <w:rFonts w:cs="Arial"/>
          <w:szCs w:val="20"/>
        </w:rPr>
        <w:t xml:space="preserve"> van de voltijdopleiding</w:t>
      </w:r>
      <w:r w:rsidR="005F12F5" w:rsidRPr="00021C51">
        <w:rPr>
          <w:rFonts w:cs="Arial"/>
          <w:szCs w:val="20"/>
        </w:rPr>
        <w:t xml:space="preserve"> </w:t>
      </w:r>
      <w:r w:rsidR="005F12F5" w:rsidRPr="005F12F5">
        <w:rPr>
          <w:rFonts w:cs="Arial"/>
          <w:szCs w:val="20"/>
        </w:rPr>
        <w:t>kan in principe 1 jaar binnen de instelling praktijkervaring opdoen met een minimum van 20 uur per week.</w:t>
      </w:r>
    </w:p>
    <w:p w14:paraId="4D176BFD" w14:textId="77777777" w:rsidR="005F12F5" w:rsidRPr="005F12F5" w:rsidRDefault="005F12F5" w:rsidP="005F12F5">
      <w:pPr>
        <w:rPr>
          <w:rFonts w:cs="Arial"/>
          <w:szCs w:val="20"/>
        </w:rPr>
      </w:pPr>
      <w:r w:rsidRPr="005F12F5">
        <w:rPr>
          <w:rFonts w:cs="Arial"/>
          <w:szCs w:val="20"/>
        </w:rPr>
        <w:t>Na evaluatie kan aan deze periode eenmaal een jaar worden toegevoegd. De mogelijkheid van een eventuele verlenging van een stage (met nog een jaar) zal per jaar worden bekeken. Daarbij zal de beschikbaarheid van het aantal stageplaatsen op dat moment een rol spelen naast het aantal aanvragen dat van andere studenten is binnengekomen.</w:t>
      </w:r>
    </w:p>
    <w:p w14:paraId="1696A959" w14:textId="77777777" w:rsidR="005F12F5" w:rsidRPr="005F12F5" w:rsidRDefault="005F12F5" w:rsidP="005F12F5">
      <w:pPr>
        <w:rPr>
          <w:rFonts w:cs="Arial"/>
          <w:szCs w:val="20"/>
        </w:rPr>
      </w:pPr>
    </w:p>
    <w:p w14:paraId="2CEB660B" w14:textId="77777777" w:rsidR="005F12F5" w:rsidRPr="005F12F5" w:rsidRDefault="005F12F5" w:rsidP="005F12F5">
      <w:pPr>
        <w:rPr>
          <w:rFonts w:cs="Arial"/>
          <w:szCs w:val="20"/>
        </w:rPr>
      </w:pPr>
      <w:r w:rsidRPr="005F12F5">
        <w:rPr>
          <w:rFonts w:cs="Arial"/>
          <w:szCs w:val="20"/>
        </w:rPr>
        <w:t>Met de stagiaire worden afspraken gemaakt over werktijden en - dagen. Er wordt hierbij rekening gehouden met tijd voor supervisie, werkverslagen en het volgen van terugkomdagen op de opleiding.</w:t>
      </w:r>
    </w:p>
    <w:p w14:paraId="5DB67C00" w14:textId="77777777" w:rsidR="005F12F5" w:rsidRPr="005F12F5" w:rsidRDefault="005F12F5" w:rsidP="005F12F5">
      <w:pPr>
        <w:rPr>
          <w:rFonts w:cs="Arial"/>
          <w:szCs w:val="20"/>
        </w:rPr>
      </w:pPr>
      <w:r w:rsidRPr="005F12F5">
        <w:rPr>
          <w:rFonts w:cs="Arial"/>
          <w:szCs w:val="20"/>
        </w:rPr>
        <w:t xml:space="preserve">Wat betreft de vrije dagen hebben de stagiaires van de dagopleiding in de stageperiode (= 10 maanden) in principe 10 vakantiedagen (wordt bepaald door de opleidingen). </w:t>
      </w:r>
    </w:p>
    <w:p w14:paraId="2C1475EC" w14:textId="1D056DC7" w:rsidR="005F12F5" w:rsidRDefault="005F12F5" w:rsidP="005F12F5">
      <w:pPr>
        <w:rPr>
          <w:rFonts w:cs="Arial"/>
          <w:szCs w:val="20"/>
        </w:rPr>
      </w:pPr>
      <w:r w:rsidRPr="00B3587A">
        <w:rPr>
          <w:rFonts w:cs="Arial"/>
          <w:szCs w:val="20"/>
        </w:rPr>
        <w:t xml:space="preserve">De dagen, genoemd in </w:t>
      </w:r>
      <w:r w:rsidR="007640E0" w:rsidRPr="00B3587A">
        <w:rPr>
          <w:rFonts w:cs="Arial"/>
          <w:szCs w:val="20"/>
        </w:rPr>
        <w:t>hoof</w:t>
      </w:r>
      <w:r w:rsidR="00B3587A" w:rsidRPr="00B3587A">
        <w:rPr>
          <w:rFonts w:cs="Arial"/>
          <w:szCs w:val="20"/>
        </w:rPr>
        <w:t>dstuk 5 van de cao Sociaal werk</w:t>
      </w:r>
      <w:r w:rsidRPr="00B3587A">
        <w:rPr>
          <w:rFonts w:cs="Arial"/>
          <w:szCs w:val="20"/>
        </w:rPr>
        <w:t xml:space="preserve">, gelden ook voor de stagiaires als extra vrije dagen. </w:t>
      </w:r>
    </w:p>
    <w:p w14:paraId="74513817" w14:textId="6AE1D186" w:rsidR="00196AD2" w:rsidRDefault="00196AD2" w:rsidP="005F12F5">
      <w:pPr>
        <w:rPr>
          <w:rFonts w:cs="Arial"/>
          <w:szCs w:val="20"/>
        </w:rPr>
      </w:pPr>
    </w:p>
    <w:p w14:paraId="742FF597" w14:textId="5B1507AF" w:rsidR="00196AD2" w:rsidRPr="00473FB0" w:rsidRDefault="00196AD2" w:rsidP="005F12F5">
      <w:pPr>
        <w:rPr>
          <w:rFonts w:cs="Arial"/>
          <w:szCs w:val="20"/>
        </w:rPr>
      </w:pPr>
      <w:bookmarkStart w:id="0" w:name="_Hlk128576407"/>
      <w:r w:rsidRPr="00473FB0">
        <w:rPr>
          <w:rFonts w:cs="Arial"/>
          <w:szCs w:val="20"/>
        </w:rPr>
        <w:t xml:space="preserve">De </w:t>
      </w:r>
      <w:r w:rsidR="005D2F15" w:rsidRPr="00473FB0">
        <w:rPr>
          <w:rFonts w:cs="Arial"/>
          <w:szCs w:val="20"/>
        </w:rPr>
        <w:t xml:space="preserve">Hbo </w:t>
      </w:r>
      <w:r w:rsidRPr="00473FB0">
        <w:rPr>
          <w:rFonts w:cs="Arial"/>
          <w:szCs w:val="20"/>
        </w:rPr>
        <w:t xml:space="preserve">stagiaire </w:t>
      </w:r>
      <w:r w:rsidR="005D2F15" w:rsidRPr="00473FB0">
        <w:rPr>
          <w:rFonts w:cs="Arial"/>
          <w:szCs w:val="20"/>
        </w:rPr>
        <w:t xml:space="preserve">van de voltijdopleiding </w:t>
      </w:r>
      <w:r w:rsidRPr="00473FB0">
        <w:rPr>
          <w:rFonts w:cs="Arial"/>
          <w:szCs w:val="20"/>
        </w:rPr>
        <w:t>ontvang</w:t>
      </w:r>
      <w:r w:rsidR="00473FB0">
        <w:rPr>
          <w:rFonts w:cs="Arial"/>
          <w:szCs w:val="20"/>
        </w:rPr>
        <w:t>t</w:t>
      </w:r>
      <w:r w:rsidRPr="00473FB0">
        <w:rPr>
          <w:rFonts w:cs="Arial"/>
          <w:szCs w:val="20"/>
        </w:rPr>
        <w:t xml:space="preserve"> </w:t>
      </w:r>
      <w:r w:rsidR="00473FB0" w:rsidRPr="00473FB0">
        <w:rPr>
          <w:rFonts w:cs="Arial"/>
          <w:szCs w:val="20"/>
        </w:rPr>
        <w:t xml:space="preserve">een stagevergoeding van </w:t>
      </w:r>
      <w:r w:rsidR="005D2F15" w:rsidRPr="00473FB0">
        <w:rPr>
          <w:rFonts w:cs="Arial"/>
          <w:szCs w:val="20"/>
        </w:rPr>
        <w:t>€</w:t>
      </w:r>
      <w:r w:rsidR="002D58AC">
        <w:rPr>
          <w:rFonts w:cs="Arial"/>
          <w:szCs w:val="20"/>
        </w:rPr>
        <w:t>400,</w:t>
      </w:r>
      <w:r w:rsidR="005D2F15" w:rsidRPr="00473FB0">
        <w:rPr>
          <w:rFonts w:cs="Arial"/>
          <w:szCs w:val="20"/>
        </w:rPr>
        <w:t xml:space="preserve">- per maand </w:t>
      </w:r>
      <w:r w:rsidR="00473FB0" w:rsidRPr="00473FB0">
        <w:rPr>
          <w:rFonts w:cs="Arial"/>
          <w:szCs w:val="20"/>
        </w:rPr>
        <w:t xml:space="preserve">(bij 32 uur stage p.w.). </w:t>
      </w:r>
    </w:p>
    <w:bookmarkEnd w:id="0"/>
    <w:p w14:paraId="54642B91" w14:textId="21E839BC" w:rsidR="00402F1F" w:rsidRDefault="00402F1F" w:rsidP="005F12F5">
      <w:pPr>
        <w:rPr>
          <w:rFonts w:cs="Arial"/>
          <w:szCs w:val="20"/>
        </w:rPr>
      </w:pPr>
    </w:p>
    <w:p w14:paraId="3BA2E445" w14:textId="47EAA13F" w:rsidR="00C736DE" w:rsidRPr="00021C51" w:rsidRDefault="00196AD2" w:rsidP="00C736DE">
      <w:pPr>
        <w:rPr>
          <w:rFonts w:cs="Arial"/>
          <w:b/>
          <w:bCs/>
          <w:szCs w:val="20"/>
        </w:rPr>
      </w:pPr>
      <w:r>
        <w:rPr>
          <w:rFonts w:cs="Arial"/>
          <w:b/>
          <w:bCs/>
          <w:szCs w:val="20"/>
        </w:rPr>
        <w:t>Hbo</w:t>
      </w:r>
      <w:r w:rsidR="00C736DE" w:rsidRPr="00021C51">
        <w:rPr>
          <w:rFonts w:cs="Arial"/>
          <w:b/>
          <w:bCs/>
          <w:szCs w:val="20"/>
        </w:rPr>
        <w:t xml:space="preserve"> duaal/deeltijdopleiding</w:t>
      </w:r>
    </w:p>
    <w:p w14:paraId="5A4DEDD3" w14:textId="0DA8E5D9" w:rsidR="00C736DE" w:rsidRPr="00021C51" w:rsidRDefault="00C736DE" w:rsidP="00C736DE">
      <w:pPr>
        <w:rPr>
          <w:rFonts w:cs="Arial"/>
          <w:szCs w:val="20"/>
        </w:rPr>
      </w:pPr>
      <w:r w:rsidRPr="00021C51">
        <w:rPr>
          <w:rFonts w:cs="Arial"/>
          <w:szCs w:val="20"/>
        </w:rPr>
        <w:t xml:space="preserve">De </w:t>
      </w:r>
      <w:r w:rsidR="00196AD2">
        <w:rPr>
          <w:rFonts w:cs="Arial"/>
          <w:szCs w:val="20"/>
        </w:rPr>
        <w:t>hbo</w:t>
      </w:r>
      <w:r w:rsidRPr="00021C51">
        <w:rPr>
          <w:rFonts w:cs="Arial"/>
          <w:szCs w:val="20"/>
        </w:rPr>
        <w:t>-stagiaire die duaal of in deeltijd studeert kan in principe gedurende de duur van de opleiding binnen de instelling praktijkervaring opdoen met een minimum van 20 uur per week.</w:t>
      </w:r>
    </w:p>
    <w:p w14:paraId="426323DC" w14:textId="77777777" w:rsidR="00C736DE" w:rsidRPr="00021C51" w:rsidRDefault="00C736DE" w:rsidP="00C736DE">
      <w:pPr>
        <w:rPr>
          <w:rFonts w:cs="Arial"/>
          <w:szCs w:val="20"/>
        </w:rPr>
      </w:pPr>
    </w:p>
    <w:p w14:paraId="79802FAC" w14:textId="3E471588" w:rsidR="00C736DE" w:rsidRDefault="00C736DE" w:rsidP="00C736DE">
      <w:r w:rsidRPr="00021C51">
        <w:t>Er wordt een leerarbeidsovereenkomst aangegaan voor de duur van de opleiding. De leerarbeidsovereenkomst eindigt als de opleiding (tussentijds) wordt beëindigd, als de leerovereenkomst met de opleiding eindigt, of als de opleiding met goed gevolg wordt afgerond. In dat laatste geval bestaat de intentie de leerarbeidsovereenkomst om te zetten in een arbeidsovereenkomst voor onbepaalde tijd.</w:t>
      </w:r>
    </w:p>
    <w:p w14:paraId="4811CFA8" w14:textId="6E584448" w:rsidR="00D52AA1" w:rsidRDefault="00D52AA1" w:rsidP="00C736DE"/>
    <w:p w14:paraId="4B407FB5" w14:textId="16E791B6" w:rsidR="00D52AA1" w:rsidRPr="0044687D" w:rsidRDefault="00D52AA1" w:rsidP="00C736DE">
      <w:r w:rsidRPr="0044687D">
        <w:t xml:space="preserve">Stagiaires die duaal of in deeltijd studeren ontvangen </w:t>
      </w:r>
      <w:r w:rsidR="00196AD2" w:rsidRPr="0044687D">
        <w:t>e</w:t>
      </w:r>
      <w:r w:rsidRPr="0044687D">
        <w:t xml:space="preserve">en honorarium conform de functiematrix </w:t>
      </w:r>
      <w:r w:rsidR="00196AD2" w:rsidRPr="0044687D">
        <w:t>cao</w:t>
      </w:r>
      <w:r w:rsidRPr="0044687D">
        <w:t xml:space="preserve"> Sociaal Werk, schaal 7. De trede is afhankelijk van de vooropleiding en relevante werkervaring.</w:t>
      </w:r>
    </w:p>
    <w:p w14:paraId="069B9A54" w14:textId="77777777" w:rsidR="00C736DE" w:rsidRPr="0044687D" w:rsidRDefault="00C736DE" w:rsidP="00C736DE">
      <w:pPr>
        <w:rPr>
          <w:rFonts w:cs="Arial"/>
          <w:szCs w:val="20"/>
        </w:rPr>
      </w:pPr>
    </w:p>
    <w:p w14:paraId="18061010" w14:textId="4E92A9C4" w:rsidR="00C736DE" w:rsidRPr="0044687D" w:rsidRDefault="00F23AD2" w:rsidP="00C736DE">
      <w:pPr>
        <w:rPr>
          <w:rFonts w:cs="Arial"/>
          <w:szCs w:val="20"/>
        </w:rPr>
      </w:pPr>
      <w:r w:rsidRPr="0044687D">
        <w:rPr>
          <w:rFonts w:cs="Arial"/>
          <w:szCs w:val="20"/>
        </w:rPr>
        <w:t xml:space="preserve">Stagiaires die een vol jaar of langer bij MDF verblijven, kunnen aanspraak maken op de vakantie- en verlofregeling in de </w:t>
      </w:r>
      <w:r w:rsidR="00196AD2" w:rsidRPr="0044687D">
        <w:rPr>
          <w:rFonts w:cs="Arial"/>
          <w:szCs w:val="20"/>
        </w:rPr>
        <w:t>cao</w:t>
      </w:r>
      <w:r w:rsidRPr="0044687D">
        <w:rPr>
          <w:rFonts w:cs="Arial"/>
          <w:szCs w:val="20"/>
        </w:rPr>
        <w:t>, die voor beroepskrachten geldt.</w:t>
      </w:r>
    </w:p>
    <w:p w14:paraId="2DDC02A2" w14:textId="2769A65E" w:rsidR="00F23AD2" w:rsidRPr="0044687D" w:rsidRDefault="00F23AD2" w:rsidP="00C736DE">
      <w:pPr>
        <w:rPr>
          <w:rFonts w:cs="Arial"/>
          <w:szCs w:val="20"/>
        </w:rPr>
      </w:pPr>
    </w:p>
    <w:p w14:paraId="1B202B68" w14:textId="47F02A49" w:rsidR="00540A79" w:rsidRPr="0044687D" w:rsidRDefault="00540A79" w:rsidP="00C736DE">
      <w:pPr>
        <w:rPr>
          <w:rFonts w:cs="Arial"/>
          <w:b/>
          <w:bCs/>
          <w:szCs w:val="20"/>
        </w:rPr>
      </w:pPr>
      <w:r w:rsidRPr="0044687D">
        <w:rPr>
          <w:rFonts w:cs="Arial"/>
          <w:b/>
          <w:bCs/>
          <w:szCs w:val="20"/>
        </w:rPr>
        <w:t>M</w:t>
      </w:r>
      <w:r w:rsidR="00196AD2" w:rsidRPr="0044687D">
        <w:rPr>
          <w:rFonts w:cs="Arial"/>
          <w:b/>
          <w:bCs/>
          <w:szCs w:val="20"/>
        </w:rPr>
        <w:t xml:space="preserve">bo </w:t>
      </w:r>
      <w:r w:rsidRPr="0044687D">
        <w:rPr>
          <w:rFonts w:cs="Arial"/>
          <w:b/>
          <w:bCs/>
          <w:szCs w:val="20"/>
        </w:rPr>
        <w:t>opleiding</w:t>
      </w:r>
    </w:p>
    <w:p w14:paraId="79E1A588" w14:textId="77777777" w:rsidR="00E630AB" w:rsidRPr="0044687D" w:rsidRDefault="00540A79" w:rsidP="00196AD2">
      <w:pPr>
        <w:rPr>
          <w:rFonts w:cs="Arial"/>
          <w:szCs w:val="20"/>
        </w:rPr>
      </w:pPr>
      <w:r w:rsidRPr="0044687D">
        <w:rPr>
          <w:rFonts w:cs="Arial"/>
          <w:szCs w:val="20"/>
        </w:rPr>
        <w:t xml:space="preserve">De </w:t>
      </w:r>
      <w:r w:rsidR="00196AD2" w:rsidRPr="0044687D">
        <w:rPr>
          <w:rFonts w:cs="Arial"/>
          <w:szCs w:val="20"/>
        </w:rPr>
        <w:t>mbo</w:t>
      </w:r>
      <w:r w:rsidRPr="0044687D">
        <w:rPr>
          <w:rFonts w:cs="Arial"/>
          <w:szCs w:val="20"/>
        </w:rPr>
        <w:t>-stagiaire kan in principe gedurende plm. 24 weken binnen de instelling praktijkervaring opdoen. Het totaal aantal stage-uren gedurende deze periode is 750 (gem. 32 uur per week).</w:t>
      </w:r>
    </w:p>
    <w:p w14:paraId="4C671649" w14:textId="77777777" w:rsidR="00E630AB" w:rsidRPr="0044687D" w:rsidRDefault="00E630AB" w:rsidP="00196AD2">
      <w:pPr>
        <w:rPr>
          <w:rFonts w:cs="Arial"/>
          <w:szCs w:val="20"/>
        </w:rPr>
      </w:pPr>
    </w:p>
    <w:p w14:paraId="5306D13B" w14:textId="15555DBA" w:rsidR="00540A79" w:rsidRPr="00D52AA1" w:rsidRDefault="00E630AB" w:rsidP="00196AD2">
      <w:pPr>
        <w:rPr>
          <w:rFonts w:cs="Arial"/>
          <w:szCs w:val="20"/>
        </w:rPr>
      </w:pPr>
      <w:r w:rsidRPr="0044687D">
        <w:rPr>
          <w:rFonts w:cs="Arial"/>
          <w:szCs w:val="20"/>
        </w:rPr>
        <w:t>De mbo-stagiaire is vrij gedurende de schoolvakanties.</w:t>
      </w:r>
      <w:r w:rsidR="00196AD2">
        <w:rPr>
          <w:rFonts w:cs="Arial"/>
          <w:szCs w:val="20"/>
        </w:rPr>
        <w:br/>
      </w:r>
      <w:r w:rsidR="00196AD2">
        <w:rPr>
          <w:rFonts w:cs="Arial"/>
          <w:szCs w:val="20"/>
        </w:rPr>
        <w:br/>
      </w:r>
      <w:r w:rsidR="00196AD2" w:rsidRPr="005F12F5">
        <w:rPr>
          <w:rFonts w:cs="Arial"/>
          <w:szCs w:val="20"/>
        </w:rPr>
        <w:t xml:space="preserve">De </w:t>
      </w:r>
      <w:r w:rsidR="00196AD2">
        <w:rPr>
          <w:rFonts w:cs="Arial"/>
          <w:szCs w:val="20"/>
        </w:rPr>
        <w:t xml:space="preserve">stagiaires </w:t>
      </w:r>
      <w:r w:rsidR="00196AD2" w:rsidRPr="005F12F5">
        <w:rPr>
          <w:rFonts w:cs="Arial"/>
          <w:szCs w:val="20"/>
        </w:rPr>
        <w:t>ontvangen geen honorering voor verrichte werkzaamheden.</w:t>
      </w:r>
      <w:r w:rsidR="00196AD2">
        <w:rPr>
          <w:rFonts w:cs="Arial"/>
          <w:szCs w:val="20"/>
        </w:rPr>
        <w:t xml:space="preserve"> </w:t>
      </w:r>
      <w:r w:rsidR="00540A79" w:rsidRPr="00D52AA1">
        <w:rPr>
          <w:rFonts w:cs="Arial"/>
          <w:szCs w:val="20"/>
        </w:rPr>
        <w:t>Stagiaires die een stage lopen van 20 weken ontvangen na afloop van hun stage een VVV-bon ter waarde van €100,-.</w:t>
      </w:r>
    </w:p>
    <w:p w14:paraId="4C756CA2" w14:textId="2F35E9BC" w:rsidR="00540A79" w:rsidRDefault="00540A79" w:rsidP="00C736DE">
      <w:pPr>
        <w:rPr>
          <w:rFonts w:cs="Arial"/>
          <w:szCs w:val="20"/>
        </w:rPr>
      </w:pPr>
    </w:p>
    <w:p w14:paraId="42548F6A" w14:textId="1F08E887" w:rsidR="00540A79" w:rsidRPr="00540A79" w:rsidRDefault="00540A79" w:rsidP="00C736DE">
      <w:pPr>
        <w:rPr>
          <w:rFonts w:cs="Arial"/>
          <w:b/>
          <w:bCs/>
          <w:szCs w:val="20"/>
        </w:rPr>
      </w:pPr>
      <w:r w:rsidRPr="00540A79">
        <w:rPr>
          <w:rFonts w:cs="Arial"/>
          <w:b/>
          <w:bCs/>
          <w:szCs w:val="20"/>
        </w:rPr>
        <w:t>Algemeen</w:t>
      </w:r>
    </w:p>
    <w:p w14:paraId="28A7C882" w14:textId="777A45F5" w:rsidR="00786AE1" w:rsidRPr="005F12F5" w:rsidRDefault="00786AE1" w:rsidP="00786AE1">
      <w:pPr>
        <w:rPr>
          <w:rFonts w:cs="Arial"/>
          <w:szCs w:val="20"/>
        </w:rPr>
      </w:pPr>
      <w:r w:rsidRPr="005F12F5">
        <w:rPr>
          <w:rFonts w:cs="Arial"/>
          <w:szCs w:val="20"/>
        </w:rPr>
        <w:t>Stagiaires vallen voor wat betreft de aansprakelijkheid voor materiële zaken onder de collectieve ongevallen- en WA-verzekering van MDF.</w:t>
      </w:r>
    </w:p>
    <w:p w14:paraId="55D238BE" w14:textId="77777777" w:rsidR="00786AE1" w:rsidRPr="00786AE1" w:rsidRDefault="00786AE1" w:rsidP="005F12F5">
      <w:pPr>
        <w:rPr>
          <w:rFonts w:cs="Arial"/>
          <w:szCs w:val="20"/>
        </w:rPr>
      </w:pPr>
    </w:p>
    <w:p w14:paraId="42C91360" w14:textId="035E5AE8" w:rsidR="005F12F5" w:rsidRPr="00B3587A" w:rsidRDefault="005F12F5" w:rsidP="005F12F5">
      <w:pPr>
        <w:rPr>
          <w:rFonts w:cs="Arial"/>
          <w:szCs w:val="20"/>
        </w:rPr>
      </w:pPr>
      <w:r w:rsidRPr="005F12F5">
        <w:rPr>
          <w:rFonts w:cs="Arial"/>
          <w:szCs w:val="20"/>
        </w:rPr>
        <w:t xml:space="preserve">Dienstreizen worden vergoed volgens de algemene regeling van </w:t>
      </w:r>
      <w:r w:rsidRPr="00B3587A">
        <w:rPr>
          <w:rFonts w:cs="Arial"/>
          <w:szCs w:val="20"/>
        </w:rPr>
        <w:t xml:space="preserve">MDF. Dienstreizen en verblijfskosten buiten het werkgebied worden slechts vergoed met toestemming van de </w:t>
      </w:r>
      <w:r w:rsidR="00410D45" w:rsidRPr="00B3587A">
        <w:rPr>
          <w:rFonts w:cs="Arial"/>
          <w:szCs w:val="20"/>
        </w:rPr>
        <w:t>manager</w:t>
      </w:r>
      <w:r w:rsidRPr="00B3587A">
        <w:rPr>
          <w:rFonts w:cs="Arial"/>
          <w:szCs w:val="20"/>
        </w:rPr>
        <w:t>.</w:t>
      </w:r>
    </w:p>
    <w:p w14:paraId="36F931CD" w14:textId="77777777" w:rsidR="005F12F5" w:rsidRPr="005F12F5" w:rsidRDefault="005F12F5" w:rsidP="005F12F5">
      <w:pPr>
        <w:rPr>
          <w:rFonts w:cs="Arial"/>
          <w:szCs w:val="20"/>
        </w:rPr>
      </w:pPr>
    </w:p>
    <w:p w14:paraId="10F85CD8" w14:textId="1B1698C3" w:rsidR="005F12F5" w:rsidRPr="005F12F5" w:rsidRDefault="005F12F5" w:rsidP="005F12F5">
      <w:pPr>
        <w:rPr>
          <w:rFonts w:cs="Arial"/>
          <w:szCs w:val="20"/>
        </w:rPr>
      </w:pPr>
      <w:r w:rsidRPr="005F12F5">
        <w:rPr>
          <w:rFonts w:cs="Arial"/>
          <w:szCs w:val="20"/>
        </w:rPr>
        <w:t>Stagiaires hebben geen voorrangspositie bij vacatures</w:t>
      </w:r>
      <w:r w:rsidR="00D52AA1">
        <w:rPr>
          <w:rFonts w:cs="Arial"/>
          <w:szCs w:val="20"/>
        </w:rPr>
        <w:t>, maar kunnen meedoen met de interne procedure</w:t>
      </w:r>
      <w:r w:rsidRPr="005F12F5">
        <w:rPr>
          <w:rFonts w:cs="Arial"/>
          <w:szCs w:val="20"/>
        </w:rPr>
        <w:t>.</w:t>
      </w:r>
    </w:p>
    <w:p w14:paraId="230E7601" w14:textId="77777777" w:rsidR="005F12F5" w:rsidRPr="005F12F5" w:rsidRDefault="005F12F5" w:rsidP="005F12F5">
      <w:pPr>
        <w:rPr>
          <w:rFonts w:cs="Arial"/>
          <w:szCs w:val="20"/>
        </w:rPr>
      </w:pPr>
    </w:p>
    <w:p w14:paraId="7CD1CC4B" w14:textId="77777777" w:rsidR="005F12F5" w:rsidRPr="005F12F5" w:rsidRDefault="005F12F5" w:rsidP="005F12F5">
      <w:pPr>
        <w:pStyle w:val="Kop3"/>
      </w:pPr>
      <w:r w:rsidRPr="005F12F5">
        <w:t>De plaats van de stagiaire binnen de organisatie</w:t>
      </w:r>
    </w:p>
    <w:p w14:paraId="17974179" w14:textId="28412094" w:rsidR="005F12F5" w:rsidRPr="007640E0" w:rsidRDefault="005F12F5" w:rsidP="007640E0">
      <w:pPr>
        <w:pStyle w:val="Lijstalinea"/>
        <w:numPr>
          <w:ilvl w:val="0"/>
          <w:numId w:val="31"/>
        </w:numPr>
        <w:ind w:left="284" w:hanging="284"/>
        <w:rPr>
          <w:rFonts w:cs="Arial"/>
          <w:szCs w:val="20"/>
        </w:rPr>
      </w:pPr>
      <w:r w:rsidRPr="007640E0">
        <w:rPr>
          <w:rFonts w:cs="Arial"/>
          <w:szCs w:val="20"/>
        </w:rPr>
        <w:t xml:space="preserve">De </w:t>
      </w:r>
      <w:r w:rsidR="00196AD2">
        <w:rPr>
          <w:rFonts w:cs="Arial"/>
          <w:szCs w:val="20"/>
        </w:rPr>
        <w:t>hbo</w:t>
      </w:r>
      <w:r w:rsidRPr="007640E0">
        <w:rPr>
          <w:rFonts w:cs="Arial"/>
          <w:szCs w:val="20"/>
        </w:rPr>
        <w:t xml:space="preserve">-stagiaire staat onder directe verantwoordelijkheid van de begeleidend maatschappelijk werker, sociaal raadsman/vrouw of schuldhulpverlener (praktijkbegeleider), waarbij echter een leersituatie geboden moet worden met een hoge mate van eigen verantwoordelijkheid. </w:t>
      </w:r>
    </w:p>
    <w:p w14:paraId="20B78BE9" w14:textId="2475467F" w:rsidR="005F12F5" w:rsidRPr="00D52AA1" w:rsidRDefault="005F12F5" w:rsidP="007640E0">
      <w:pPr>
        <w:pStyle w:val="Lijstalinea"/>
        <w:numPr>
          <w:ilvl w:val="0"/>
          <w:numId w:val="31"/>
        </w:numPr>
        <w:ind w:left="284" w:hanging="284"/>
        <w:rPr>
          <w:rFonts w:cs="Arial"/>
          <w:szCs w:val="20"/>
        </w:rPr>
      </w:pPr>
      <w:r w:rsidRPr="00D52AA1">
        <w:rPr>
          <w:rFonts w:cs="Arial"/>
          <w:szCs w:val="20"/>
        </w:rPr>
        <w:t xml:space="preserve">De </w:t>
      </w:r>
      <w:r w:rsidR="00386EF7" w:rsidRPr="00D52AA1">
        <w:rPr>
          <w:rFonts w:cs="Arial"/>
          <w:szCs w:val="20"/>
        </w:rPr>
        <w:t xml:space="preserve">duaal of in deeltijd studerende </w:t>
      </w:r>
      <w:r w:rsidR="00196AD2">
        <w:rPr>
          <w:rFonts w:cs="Arial"/>
          <w:szCs w:val="20"/>
        </w:rPr>
        <w:t>hbo</w:t>
      </w:r>
      <w:r w:rsidR="00386EF7" w:rsidRPr="00D52AA1">
        <w:rPr>
          <w:rFonts w:cs="Arial"/>
          <w:szCs w:val="20"/>
        </w:rPr>
        <w:t>-stagiaire</w:t>
      </w:r>
      <w:r w:rsidRPr="00D52AA1">
        <w:rPr>
          <w:rFonts w:cs="Arial"/>
          <w:szCs w:val="20"/>
        </w:rPr>
        <w:t xml:space="preserve"> staat </w:t>
      </w:r>
      <w:r w:rsidR="00386EF7" w:rsidRPr="00D52AA1">
        <w:rPr>
          <w:rFonts w:cs="Arial"/>
          <w:szCs w:val="20"/>
        </w:rPr>
        <w:t xml:space="preserve">eveneens </w:t>
      </w:r>
      <w:r w:rsidRPr="00D52AA1">
        <w:rPr>
          <w:rFonts w:cs="Arial"/>
          <w:szCs w:val="20"/>
        </w:rPr>
        <w:t xml:space="preserve">onder verantwoordelijkheid </w:t>
      </w:r>
      <w:r w:rsidR="00386EF7" w:rsidRPr="00D52AA1">
        <w:rPr>
          <w:rFonts w:cs="Arial"/>
          <w:szCs w:val="20"/>
        </w:rPr>
        <w:t>van de begeleidend maatschappelijk werker</w:t>
      </w:r>
      <w:r w:rsidR="00D52AA1" w:rsidRPr="00D52AA1">
        <w:rPr>
          <w:rFonts w:cs="Arial"/>
          <w:szCs w:val="20"/>
        </w:rPr>
        <w:t>, sociaal raadsman/vrouw of schuldhulpverlener</w:t>
      </w:r>
      <w:r w:rsidR="00386EF7" w:rsidRPr="00D52AA1">
        <w:rPr>
          <w:rFonts w:cs="Arial"/>
          <w:szCs w:val="20"/>
        </w:rPr>
        <w:t xml:space="preserve">. De ontwikkeling van de stage en de stagiaire wordt gevolgd door half jaarlijkse evaluaties </w:t>
      </w:r>
      <w:r w:rsidR="00D52AA1" w:rsidRPr="00D52AA1">
        <w:rPr>
          <w:rFonts w:cs="Arial"/>
          <w:szCs w:val="20"/>
        </w:rPr>
        <w:t xml:space="preserve">met de manager. </w:t>
      </w:r>
      <w:r w:rsidRPr="00D52AA1">
        <w:rPr>
          <w:rFonts w:cs="Arial"/>
          <w:szCs w:val="20"/>
        </w:rPr>
        <w:t xml:space="preserve"> </w:t>
      </w:r>
    </w:p>
    <w:p w14:paraId="3C7F3207" w14:textId="08339DD6" w:rsidR="005F12F5" w:rsidRPr="00B3587A" w:rsidRDefault="005F12F5" w:rsidP="005F12F5">
      <w:pPr>
        <w:pStyle w:val="Lijstalinea"/>
        <w:numPr>
          <w:ilvl w:val="0"/>
          <w:numId w:val="31"/>
        </w:numPr>
        <w:ind w:left="284" w:hanging="284"/>
        <w:rPr>
          <w:rFonts w:cs="Arial"/>
          <w:szCs w:val="20"/>
        </w:rPr>
      </w:pPr>
      <w:r w:rsidRPr="007640E0">
        <w:rPr>
          <w:rFonts w:cs="Arial"/>
          <w:szCs w:val="20"/>
        </w:rPr>
        <w:t>De</w:t>
      </w:r>
      <w:r w:rsidR="00196AD2">
        <w:rPr>
          <w:rFonts w:cs="Arial"/>
          <w:szCs w:val="20"/>
        </w:rPr>
        <w:t xml:space="preserve"> mbo</w:t>
      </w:r>
      <w:r w:rsidRPr="007640E0">
        <w:rPr>
          <w:rFonts w:cs="Arial"/>
          <w:szCs w:val="20"/>
        </w:rPr>
        <w:t xml:space="preserve">-stagiaire </w:t>
      </w:r>
      <w:r w:rsidR="00705FE5" w:rsidRPr="005F12F5">
        <w:rPr>
          <w:rFonts w:cs="Arial"/>
          <w:szCs w:val="20"/>
        </w:rPr>
        <w:t>mede</w:t>
      </w:r>
      <w:r w:rsidR="00705FE5">
        <w:rPr>
          <w:rFonts w:cs="Arial"/>
          <w:szCs w:val="20"/>
        </w:rPr>
        <w:t>werker secretariaat en receptie</w:t>
      </w:r>
      <w:r w:rsidR="00705FE5" w:rsidRPr="007640E0">
        <w:rPr>
          <w:rFonts w:cs="Arial"/>
          <w:szCs w:val="20"/>
        </w:rPr>
        <w:t xml:space="preserve"> </w:t>
      </w:r>
      <w:r w:rsidRPr="007640E0">
        <w:rPr>
          <w:rFonts w:cs="Arial"/>
          <w:szCs w:val="20"/>
        </w:rPr>
        <w:t xml:space="preserve">staat onder directe verantwoordelijkheid van de managementsecretaresse, waarbij een leersituatie geboden moet worden met een redelijke mate van </w:t>
      </w:r>
      <w:r w:rsidRPr="00B3587A">
        <w:rPr>
          <w:rFonts w:cs="Arial"/>
          <w:szCs w:val="20"/>
        </w:rPr>
        <w:t xml:space="preserve">eigen verantwoordelijkheid. </w:t>
      </w:r>
    </w:p>
    <w:p w14:paraId="76AEFBD9" w14:textId="3B3853C7" w:rsidR="00705FE5" w:rsidRPr="00B3587A" w:rsidRDefault="00705FE5" w:rsidP="005F12F5">
      <w:pPr>
        <w:pStyle w:val="Lijstalinea"/>
        <w:numPr>
          <w:ilvl w:val="0"/>
          <w:numId w:val="31"/>
        </w:numPr>
        <w:ind w:left="284" w:hanging="284"/>
        <w:rPr>
          <w:rFonts w:cs="Arial"/>
          <w:szCs w:val="20"/>
        </w:rPr>
      </w:pPr>
      <w:r w:rsidRPr="00B3587A">
        <w:rPr>
          <w:rFonts w:cs="Arial"/>
          <w:szCs w:val="20"/>
        </w:rPr>
        <w:t xml:space="preserve">De </w:t>
      </w:r>
      <w:r w:rsidR="00196AD2">
        <w:rPr>
          <w:rFonts w:cs="Arial"/>
          <w:szCs w:val="20"/>
        </w:rPr>
        <w:t>mbo</w:t>
      </w:r>
      <w:r w:rsidRPr="00B3587A">
        <w:rPr>
          <w:rFonts w:cs="Arial"/>
          <w:szCs w:val="20"/>
        </w:rPr>
        <w:t xml:space="preserve">-stagiaire, juridisch administratief medewerker staat onder directe verantwoordelijkheid van de coördinator vrijwilligers, waarbij echter een leersituatie geboden moet worden met een hoge mate van eigen verantwoordelijkheid.  </w:t>
      </w:r>
    </w:p>
    <w:p w14:paraId="3200B4B6" w14:textId="77777777" w:rsidR="005F12F5" w:rsidRPr="005F12F5" w:rsidRDefault="005F12F5" w:rsidP="005F12F5">
      <w:pPr>
        <w:rPr>
          <w:rFonts w:cs="Arial"/>
          <w:szCs w:val="20"/>
        </w:rPr>
      </w:pPr>
    </w:p>
    <w:p w14:paraId="60216DC7" w14:textId="7AF2CAD0" w:rsidR="005F12F5" w:rsidRPr="005F12F5" w:rsidRDefault="005F12F5" w:rsidP="005F12F5">
      <w:pPr>
        <w:rPr>
          <w:rFonts w:cs="Arial"/>
          <w:szCs w:val="20"/>
        </w:rPr>
      </w:pPr>
      <w:r w:rsidRPr="005F12F5">
        <w:rPr>
          <w:rFonts w:cs="Arial"/>
          <w:szCs w:val="20"/>
        </w:rPr>
        <w:t>Met betrekking tot de plaats van de stagiaire in het communicatie- en besluitvormingsproces van de instelling geldt, dat de stagiaire door mee te denken en te praten over vakgebied</w:t>
      </w:r>
      <w:r w:rsidR="00196AD2">
        <w:rPr>
          <w:rFonts w:cs="Arial"/>
          <w:szCs w:val="20"/>
        </w:rPr>
        <w:t xml:space="preserve"> </w:t>
      </w:r>
      <w:r w:rsidRPr="005F12F5">
        <w:rPr>
          <w:rFonts w:cs="Arial"/>
          <w:szCs w:val="20"/>
        </w:rPr>
        <w:t>aangelegenheden, invloed kan uitoefenen op de instelling, maar geen stemrecht heeft.</w:t>
      </w:r>
    </w:p>
    <w:p w14:paraId="7D7D45F4" w14:textId="77777777" w:rsidR="005F12F5" w:rsidRPr="005F12F5" w:rsidRDefault="005F12F5" w:rsidP="005F12F5">
      <w:pPr>
        <w:rPr>
          <w:rFonts w:cs="Arial"/>
          <w:szCs w:val="20"/>
        </w:rPr>
      </w:pPr>
    </w:p>
    <w:p w14:paraId="49F1999A" w14:textId="77777777" w:rsidR="005F12F5" w:rsidRPr="005F12F5" w:rsidRDefault="005F12F5" w:rsidP="005F12F5">
      <w:pPr>
        <w:pStyle w:val="Kop3"/>
      </w:pPr>
      <w:r w:rsidRPr="005F12F5">
        <w:t>Regeling interne organisatie</w:t>
      </w:r>
    </w:p>
    <w:p w14:paraId="549E7B71" w14:textId="77777777" w:rsidR="005F12F5" w:rsidRPr="005F12F5" w:rsidRDefault="005F12F5" w:rsidP="005F12F5">
      <w:pPr>
        <w:rPr>
          <w:rFonts w:cs="Arial"/>
          <w:b/>
          <w:szCs w:val="20"/>
        </w:rPr>
      </w:pPr>
      <w:r w:rsidRPr="005F12F5">
        <w:rPr>
          <w:rFonts w:cs="Arial"/>
          <w:b/>
          <w:szCs w:val="20"/>
        </w:rPr>
        <w:t>Begeleiding</w:t>
      </w:r>
    </w:p>
    <w:p w14:paraId="5EF2775D" w14:textId="4C9E23C8" w:rsidR="005F12F5" w:rsidRPr="007640E0" w:rsidRDefault="00196AD2" w:rsidP="007640E0">
      <w:pPr>
        <w:pStyle w:val="Lijstalinea"/>
        <w:numPr>
          <w:ilvl w:val="0"/>
          <w:numId w:val="32"/>
        </w:numPr>
        <w:ind w:left="284" w:hanging="284"/>
        <w:rPr>
          <w:rFonts w:cs="Arial"/>
          <w:szCs w:val="20"/>
        </w:rPr>
      </w:pPr>
      <w:r>
        <w:rPr>
          <w:rFonts w:cs="Arial"/>
          <w:szCs w:val="20"/>
        </w:rPr>
        <w:t>Hbo</w:t>
      </w:r>
      <w:r w:rsidR="005F12F5" w:rsidRPr="007640E0">
        <w:rPr>
          <w:rFonts w:cs="Arial"/>
          <w:szCs w:val="20"/>
        </w:rPr>
        <w:t>-stagiaire</w:t>
      </w:r>
      <w:r w:rsidR="003471A7">
        <w:rPr>
          <w:rFonts w:cs="Arial"/>
          <w:szCs w:val="20"/>
        </w:rPr>
        <w:t xml:space="preserve"> (voltijds en deeltijds)</w:t>
      </w:r>
      <w:r w:rsidR="005F12F5" w:rsidRPr="007640E0">
        <w:rPr>
          <w:rFonts w:cs="Arial"/>
          <w:szCs w:val="20"/>
        </w:rPr>
        <w:t>: Iedere maatschappelijk werker, sociaal raadsman/vrouw</w:t>
      </w:r>
      <w:r>
        <w:rPr>
          <w:rFonts w:cs="Arial"/>
          <w:szCs w:val="20"/>
        </w:rPr>
        <w:t xml:space="preserve">, </w:t>
      </w:r>
      <w:r w:rsidR="005F12F5" w:rsidRPr="007640E0">
        <w:rPr>
          <w:rFonts w:cs="Arial"/>
          <w:szCs w:val="20"/>
        </w:rPr>
        <w:t xml:space="preserve"> schuldhulpverlener </w:t>
      </w:r>
      <w:r>
        <w:rPr>
          <w:rFonts w:cs="Arial"/>
          <w:szCs w:val="20"/>
        </w:rPr>
        <w:t xml:space="preserve">of beschermingsbewindvoerder </w:t>
      </w:r>
      <w:r w:rsidR="005F12F5" w:rsidRPr="007640E0">
        <w:rPr>
          <w:rFonts w:cs="Arial"/>
          <w:szCs w:val="20"/>
        </w:rPr>
        <w:t xml:space="preserve">met minimaal twee jaar fulltime beroepservaring in de werksoort, waarvan </w:t>
      </w:r>
      <w:r>
        <w:rPr>
          <w:rFonts w:cs="Arial"/>
          <w:szCs w:val="20"/>
        </w:rPr>
        <w:t>een</w:t>
      </w:r>
      <w:r w:rsidR="005F12F5" w:rsidRPr="007640E0">
        <w:rPr>
          <w:rFonts w:cs="Arial"/>
          <w:szCs w:val="20"/>
        </w:rPr>
        <w:t xml:space="preserve"> jaar binnen MDF kan in principe een stagiaire begeleiden.</w:t>
      </w:r>
    </w:p>
    <w:p w14:paraId="16DA1868" w14:textId="3A358B08" w:rsidR="005F12F5" w:rsidRPr="007640E0" w:rsidRDefault="005F12F5" w:rsidP="007640E0">
      <w:pPr>
        <w:pStyle w:val="Lijstalinea"/>
        <w:ind w:left="284"/>
        <w:rPr>
          <w:rFonts w:cs="Arial"/>
          <w:szCs w:val="20"/>
        </w:rPr>
      </w:pPr>
      <w:r w:rsidRPr="007640E0">
        <w:rPr>
          <w:rFonts w:cs="Arial"/>
          <w:szCs w:val="20"/>
        </w:rPr>
        <w:t xml:space="preserve">Stagiaires worden in hun werk begeleid door </w:t>
      </w:r>
      <w:r w:rsidR="00196AD2">
        <w:rPr>
          <w:rFonts w:cs="Arial"/>
          <w:szCs w:val="20"/>
        </w:rPr>
        <w:t xml:space="preserve">een professional van de gekozen richting (de praktijkbegeleider). </w:t>
      </w:r>
    </w:p>
    <w:p w14:paraId="47E71DA8" w14:textId="77777777" w:rsidR="005F12F5" w:rsidRPr="007640E0" w:rsidRDefault="005F12F5" w:rsidP="007640E0">
      <w:pPr>
        <w:pStyle w:val="Lijstalinea"/>
        <w:ind w:left="284"/>
        <w:rPr>
          <w:rFonts w:cs="Arial"/>
          <w:szCs w:val="20"/>
        </w:rPr>
      </w:pPr>
      <w:r w:rsidRPr="007640E0">
        <w:rPr>
          <w:rFonts w:cs="Arial"/>
          <w:szCs w:val="20"/>
        </w:rPr>
        <w:t>Per praktijkbegeleider 1 stagiaire.</w:t>
      </w:r>
    </w:p>
    <w:p w14:paraId="086981A3" w14:textId="77777777" w:rsidR="005F12F5" w:rsidRPr="007640E0" w:rsidRDefault="005F12F5" w:rsidP="007640E0">
      <w:pPr>
        <w:pStyle w:val="Lijstalinea"/>
        <w:ind w:left="284"/>
        <w:rPr>
          <w:rFonts w:cs="Arial"/>
          <w:szCs w:val="20"/>
        </w:rPr>
      </w:pPr>
      <w:r w:rsidRPr="007640E0">
        <w:rPr>
          <w:rFonts w:cs="Arial"/>
          <w:szCs w:val="20"/>
        </w:rPr>
        <w:t>Per team maximaal 2 stagiaires.</w:t>
      </w:r>
    </w:p>
    <w:p w14:paraId="529F0841" w14:textId="77777777" w:rsidR="005F12F5" w:rsidRPr="007640E0" w:rsidRDefault="005F12F5" w:rsidP="007640E0">
      <w:pPr>
        <w:pStyle w:val="Lijstalinea"/>
        <w:ind w:left="284"/>
        <w:rPr>
          <w:rFonts w:cs="Arial"/>
          <w:szCs w:val="20"/>
        </w:rPr>
      </w:pPr>
      <w:r w:rsidRPr="007640E0">
        <w:rPr>
          <w:rFonts w:cs="Arial"/>
          <w:szCs w:val="20"/>
        </w:rPr>
        <w:t>Het plaatsen van een stagiaire in een team is een instellingsverantwoordelijkheid.</w:t>
      </w:r>
    </w:p>
    <w:p w14:paraId="3A0C8EBD" w14:textId="77777777" w:rsidR="005F12F5" w:rsidRPr="007640E0" w:rsidRDefault="005F12F5" w:rsidP="007640E0">
      <w:pPr>
        <w:pStyle w:val="Lijstalinea"/>
        <w:ind w:left="284"/>
        <w:rPr>
          <w:rFonts w:cs="Arial"/>
          <w:szCs w:val="20"/>
        </w:rPr>
      </w:pPr>
      <w:r w:rsidRPr="007640E0">
        <w:rPr>
          <w:rFonts w:cs="Arial"/>
          <w:szCs w:val="20"/>
        </w:rPr>
        <w:t>Wanneer de betreffende stagiaire, om reden die buiten zijn/haar schuld ligt, de stage niet kan voortzetten, zal eerst in het eigen team, daarna in een ander, gezocht moeten worden naar een oplossing.</w:t>
      </w:r>
    </w:p>
    <w:p w14:paraId="0ECCBC6F" w14:textId="12855968" w:rsidR="005F12F5" w:rsidRPr="0044687D" w:rsidRDefault="005F12F5" w:rsidP="007640E0">
      <w:pPr>
        <w:pStyle w:val="Lijstalinea"/>
        <w:numPr>
          <w:ilvl w:val="0"/>
          <w:numId w:val="32"/>
        </w:numPr>
        <w:ind w:left="284" w:hanging="284"/>
        <w:rPr>
          <w:rFonts w:cs="Arial"/>
          <w:szCs w:val="20"/>
        </w:rPr>
      </w:pPr>
      <w:r w:rsidRPr="007640E0">
        <w:rPr>
          <w:rFonts w:cs="Arial"/>
          <w:szCs w:val="20"/>
        </w:rPr>
        <w:t>M</w:t>
      </w:r>
      <w:r w:rsidR="00196AD2">
        <w:rPr>
          <w:rFonts w:cs="Arial"/>
          <w:szCs w:val="20"/>
        </w:rPr>
        <w:t>bo</w:t>
      </w:r>
      <w:r w:rsidRPr="007640E0">
        <w:rPr>
          <w:rFonts w:cs="Arial"/>
          <w:szCs w:val="20"/>
        </w:rPr>
        <w:t>-stagiaire</w:t>
      </w:r>
      <w:r w:rsidR="00705FE5">
        <w:rPr>
          <w:rFonts w:cs="Arial"/>
          <w:szCs w:val="20"/>
        </w:rPr>
        <w:t xml:space="preserve">, </w:t>
      </w:r>
      <w:r w:rsidR="00705FE5" w:rsidRPr="005F12F5">
        <w:rPr>
          <w:rFonts w:cs="Arial"/>
          <w:szCs w:val="20"/>
        </w:rPr>
        <w:t>mede</w:t>
      </w:r>
      <w:r w:rsidR="00705FE5">
        <w:rPr>
          <w:rFonts w:cs="Arial"/>
          <w:szCs w:val="20"/>
        </w:rPr>
        <w:t>werker secretariaat en receptie</w:t>
      </w:r>
      <w:r w:rsidRPr="007640E0">
        <w:rPr>
          <w:rFonts w:cs="Arial"/>
          <w:szCs w:val="20"/>
        </w:rPr>
        <w:t xml:space="preserve">: Iedere managementsecretaresse met minimaal twee jaar fulltime beroepservaring in de werksoort, waarvan 1 jaar binnen MDF kan in </w:t>
      </w:r>
      <w:r w:rsidRPr="0044687D">
        <w:rPr>
          <w:rFonts w:cs="Arial"/>
          <w:szCs w:val="20"/>
        </w:rPr>
        <w:t>principe een stagiaire begeleiden.</w:t>
      </w:r>
    </w:p>
    <w:p w14:paraId="5F65A4A5" w14:textId="1741F7CB" w:rsidR="00705FE5" w:rsidRPr="0044687D" w:rsidRDefault="00705FE5" w:rsidP="007640E0">
      <w:pPr>
        <w:pStyle w:val="Lijstalinea"/>
        <w:numPr>
          <w:ilvl w:val="0"/>
          <w:numId w:val="32"/>
        </w:numPr>
        <w:ind w:left="284" w:hanging="284"/>
        <w:rPr>
          <w:rFonts w:cs="Arial"/>
          <w:szCs w:val="20"/>
        </w:rPr>
      </w:pPr>
      <w:r w:rsidRPr="0044687D">
        <w:rPr>
          <w:rFonts w:cs="Arial"/>
          <w:szCs w:val="20"/>
        </w:rPr>
        <w:t>M</w:t>
      </w:r>
      <w:r w:rsidR="00196AD2" w:rsidRPr="0044687D">
        <w:rPr>
          <w:rFonts w:cs="Arial"/>
          <w:szCs w:val="20"/>
        </w:rPr>
        <w:t>bo</w:t>
      </w:r>
      <w:r w:rsidRPr="0044687D">
        <w:rPr>
          <w:rFonts w:cs="Arial"/>
          <w:szCs w:val="20"/>
        </w:rPr>
        <w:t xml:space="preserve">-stagiaire, </w:t>
      </w:r>
      <w:r w:rsidR="00ED52FC" w:rsidRPr="0044687D">
        <w:rPr>
          <w:rFonts w:cs="Arial"/>
          <w:szCs w:val="20"/>
        </w:rPr>
        <w:t>juridisch administratief medewerker</w:t>
      </w:r>
      <w:r w:rsidR="00B3587A" w:rsidRPr="0044687D">
        <w:rPr>
          <w:rFonts w:cs="Arial"/>
          <w:szCs w:val="20"/>
        </w:rPr>
        <w:t>.</w:t>
      </w:r>
      <w:r w:rsidR="00742D14" w:rsidRPr="0044687D">
        <w:rPr>
          <w:rFonts w:cs="Arial"/>
          <w:szCs w:val="20"/>
        </w:rPr>
        <w:t xml:space="preserve"> Iedere vrijwilligerscoördinator met minimaal twee jaar </w:t>
      </w:r>
      <w:r w:rsidR="00E630AB" w:rsidRPr="0044687D">
        <w:rPr>
          <w:rFonts w:cs="Arial"/>
          <w:szCs w:val="20"/>
        </w:rPr>
        <w:t>beroeps</w:t>
      </w:r>
      <w:r w:rsidR="00742D14" w:rsidRPr="0044687D">
        <w:rPr>
          <w:rFonts w:cs="Arial"/>
          <w:szCs w:val="20"/>
        </w:rPr>
        <w:t>ervaring in de werksoort</w:t>
      </w:r>
      <w:r w:rsidR="00E630AB" w:rsidRPr="0044687D">
        <w:rPr>
          <w:rFonts w:cs="Arial"/>
          <w:szCs w:val="20"/>
        </w:rPr>
        <w:t xml:space="preserve">, waarvan een jaar binnen MDF, kan in principe een stagiaire begeleiden. </w:t>
      </w:r>
    </w:p>
    <w:p w14:paraId="596A423B" w14:textId="77777777" w:rsidR="005F12F5" w:rsidRPr="005F12F5" w:rsidRDefault="005F12F5" w:rsidP="005F12F5">
      <w:pPr>
        <w:rPr>
          <w:rFonts w:cs="Arial"/>
          <w:szCs w:val="20"/>
        </w:rPr>
      </w:pPr>
    </w:p>
    <w:p w14:paraId="5C7BA7AD" w14:textId="77777777" w:rsidR="005F12F5" w:rsidRPr="005F12F5" w:rsidRDefault="005F12F5" w:rsidP="005F12F5">
      <w:pPr>
        <w:rPr>
          <w:rFonts w:cs="Arial"/>
          <w:szCs w:val="20"/>
        </w:rPr>
      </w:pPr>
      <w:r w:rsidRPr="005F12F5">
        <w:rPr>
          <w:rFonts w:cs="Arial"/>
          <w:szCs w:val="20"/>
        </w:rPr>
        <w:t>Iedere stagiaire kan te allen tijde een beroep doen op consultatie bij de manage</w:t>
      </w:r>
      <w:r w:rsidR="007640E0">
        <w:rPr>
          <w:rFonts w:cs="Arial"/>
          <w:szCs w:val="20"/>
        </w:rPr>
        <w:t xml:space="preserve">r. </w:t>
      </w:r>
      <w:r w:rsidRPr="005F12F5">
        <w:rPr>
          <w:rFonts w:cs="Arial"/>
          <w:szCs w:val="20"/>
        </w:rPr>
        <w:t>Samenspraak en afstemming met de praktijkbegeleider dient in dit geval geregeld te worden.</w:t>
      </w:r>
    </w:p>
    <w:p w14:paraId="0EDC7450" w14:textId="77777777" w:rsidR="005F12F5" w:rsidRPr="005F12F5" w:rsidRDefault="005F12F5" w:rsidP="005F12F5">
      <w:pPr>
        <w:rPr>
          <w:rFonts w:cs="Arial"/>
          <w:szCs w:val="20"/>
        </w:rPr>
      </w:pPr>
      <w:r w:rsidRPr="005F12F5">
        <w:rPr>
          <w:rFonts w:cs="Arial"/>
          <w:szCs w:val="20"/>
        </w:rPr>
        <w:t>De frequentie van de begeleidingsgesprekken wordt in onderling overleg tussen begeleider en stagiaire bepaald.</w:t>
      </w:r>
    </w:p>
    <w:p w14:paraId="3A66DA15" w14:textId="77777777" w:rsidR="005F12F5" w:rsidRPr="005F12F5" w:rsidRDefault="005F12F5" w:rsidP="005F12F5">
      <w:pPr>
        <w:rPr>
          <w:rFonts w:cs="Arial"/>
          <w:szCs w:val="20"/>
        </w:rPr>
      </w:pPr>
      <w:r w:rsidRPr="005F12F5">
        <w:rPr>
          <w:rFonts w:cs="Arial"/>
          <w:szCs w:val="20"/>
        </w:rPr>
        <w:t>Een richtlijn in deze kan zijn: gemiddeld 1 x per 2 weken een gesprek van ongeveer een 1-1½ uur.</w:t>
      </w:r>
    </w:p>
    <w:p w14:paraId="16C93A3D" w14:textId="77777777" w:rsidR="005F12F5" w:rsidRPr="005F12F5" w:rsidRDefault="005F12F5" w:rsidP="005F12F5">
      <w:pPr>
        <w:rPr>
          <w:rFonts w:cs="Arial"/>
          <w:i/>
          <w:szCs w:val="20"/>
        </w:rPr>
      </w:pPr>
    </w:p>
    <w:p w14:paraId="40CBEB22" w14:textId="77777777" w:rsidR="005F12F5" w:rsidRPr="005F12F5" w:rsidRDefault="005F12F5" w:rsidP="007640E0">
      <w:pPr>
        <w:pStyle w:val="Kop3"/>
      </w:pPr>
      <w:r w:rsidRPr="005F12F5">
        <w:t>Organisatorische voorwaarden</w:t>
      </w:r>
    </w:p>
    <w:p w14:paraId="6A08614C" w14:textId="77777777" w:rsidR="005F12F5" w:rsidRPr="005F12F5" w:rsidRDefault="005F12F5" w:rsidP="005F12F5">
      <w:pPr>
        <w:rPr>
          <w:rFonts w:cs="Arial"/>
          <w:szCs w:val="20"/>
        </w:rPr>
      </w:pPr>
      <w:r w:rsidRPr="005F12F5">
        <w:rPr>
          <w:rFonts w:cs="Arial"/>
          <w:szCs w:val="20"/>
        </w:rPr>
        <w:t>Ondanks de principiële bereidheid stagiaires aan te nemen, kunnen er zich tot zodanige situaties voordoen, dat MDF geen stageplaats kan bieden.</w:t>
      </w:r>
    </w:p>
    <w:p w14:paraId="5E899AAB" w14:textId="77777777" w:rsidR="007640E0" w:rsidRDefault="005F12F5" w:rsidP="007640E0">
      <w:pPr>
        <w:rPr>
          <w:rFonts w:cs="Arial"/>
          <w:szCs w:val="20"/>
        </w:rPr>
      </w:pPr>
      <w:r w:rsidRPr="007640E0">
        <w:rPr>
          <w:rFonts w:cs="Arial"/>
          <w:szCs w:val="20"/>
        </w:rPr>
        <w:t>Hierbij kan men denken aan situaties waarbij sprake is van een te grote belasting voor de instelling, zoals:</w:t>
      </w:r>
    </w:p>
    <w:p w14:paraId="5FFF67D6" w14:textId="77777777" w:rsidR="005F12F5" w:rsidRPr="007640E0" w:rsidRDefault="005F12F5" w:rsidP="007640E0">
      <w:pPr>
        <w:pStyle w:val="Lijstalinea"/>
        <w:numPr>
          <w:ilvl w:val="0"/>
          <w:numId w:val="32"/>
        </w:numPr>
        <w:ind w:left="284" w:hanging="284"/>
        <w:rPr>
          <w:rFonts w:cs="Arial"/>
          <w:szCs w:val="20"/>
        </w:rPr>
      </w:pPr>
      <w:r w:rsidRPr="007640E0">
        <w:rPr>
          <w:rFonts w:cs="Arial"/>
          <w:szCs w:val="20"/>
        </w:rPr>
        <w:t>onderbezetting;</w:t>
      </w:r>
    </w:p>
    <w:p w14:paraId="643F7526" w14:textId="77777777" w:rsidR="005F12F5" w:rsidRPr="007640E0" w:rsidRDefault="005F12F5" w:rsidP="007640E0">
      <w:pPr>
        <w:pStyle w:val="Lijstalinea"/>
        <w:numPr>
          <w:ilvl w:val="0"/>
          <w:numId w:val="32"/>
        </w:numPr>
        <w:ind w:left="284" w:hanging="284"/>
        <w:rPr>
          <w:rFonts w:cs="Arial"/>
          <w:szCs w:val="20"/>
        </w:rPr>
      </w:pPr>
      <w:r w:rsidRPr="007640E0">
        <w:rPr>
          <w:rFonts w:cs="Arial"/>
          <w:szCs w:val="20"/>
        </w:rPr>
        <w:t>conflicten (in instelling en/of team);</w:t>
      </w:r>
    </w:p>
    <w:p w14:paraId="717E2F08" w14:textId="77777777" w:rsidR="005F12F5" w:rsidRPr="007640E0" w:rsidRDefault="005F12F5" w:rsidP="007640E0">
      <w:pPr>
        <w:pStyle w:val="Lijstalinea"/>
        <w:numPr>
          <w:ilvl w:val="0"/>
          <w:numId w:val="32"/>
        </w:numPr>
        <w:ind w:left="284" w:hanging="284"/>
        <w:rPr>
          <w:rFonts w:cs="Arial"/>
          <w:szCs w:val="20"/>
        </w:rPr>
      </w:pPr>
      <w:r w:rsidRPr="007640E0">
        <w:rPr>
          <w:rFonts w:cs="Arial"/>
          <w:szCs w:val="20"/>
        </w:rPr>
        <w:t>onvoldoende accommodatie;</w:t>
      </w:r>
    </w:p>
    <w:p w14:paraId="10DF4C42" w14:textId="77777777" w:rsidR="005F12F5" w:rsidRPr="007640E0" w:rsidRDefault="005F12F5" w:rsidP="007640E0">
      <w:pPr>
        <w:pStyle w:val="Lijstalinea"/>
        <w:numPr>
          <w:ilvl w:val="0"/>
          <w:numId w:val="32"/>
        </w:numPr>
        <w:ind w:left="284" w:hanging="284"/>
        <w:rPr>
          <w:rFonts w:cs="Arial"/>
          <w:szCs w:val="20"/>
        </w:rPr>
      </w:pPr>
      <w:r w:rsidRPr="007640E0">
        <w:rPr>
          <w:rFonts w:cs="Arial"/>
          <w:szCs w:val="20"/>
        </w:rPr>
        <w:t>afwezigheid van praktijkbegeleiding;</w:t>
      </w:r>
    </w:p>
    <w:p w14:paraId="617D2750" w14:textId="77777777" w:rsidR="005F12F5" w:rsidRPr="007640E0" w:rsidRDefault="005F12F5" w:rsidP="007640E0">
      <w:pPr>
        <w:pStyle w:val="Lijstalinea"/>
        <w:numPr>
          <w:ilvl w:val="0"/>
          <w:numId w:val="32"/>
        </w:numPr>
        <w:ind w:left="284" w:hanging="284"/>
        <w:rPr>
          <w:rFonts w:cs="Arial"/>
          <w:szCs w:val="20"/>
        </w:rPr>
      </w:pPr>
      <w:r w:rsidRPr="007640E0">
        <w:rPr>
          <w:rFonts w:cs="Arial"/>
          <w:szCs w:val="20"/>
        </w:rPr>
        <w:t>onvoldoende leersituaties.</w:t>
      </w:r>
    </w:p>
    <w:p w14:paraId="195A0FC4" w14:textId="77777777" w:rsidR="007B6FE7" w:rsidRDefault="007B6FE7" w:rsidP="005F12F5">
      <w:pPr>
        <w:rPr>
          <w:rFonts w:cs="Arial"/>
          <w:szCs w:val="20"/>
        </w:rPr>
      </w:pPr>
    </w:p>
    <w:p w14:paraId="2F1B94AA" w14:textId="77777777" w:rsidR="005F12F5" w:rsidRPr="005F12F5" w:rsidRDefault="005F12F5" w:rsidP="005F12F5">
      <w:pPr>
        <w:rPr>
          <w:rFonts w:cs="Arial"/>
          <w:szCs w:val="20"/>
        </w:rPr>
      </w:pPr>
      <w:r w:rsidRPr="005F12F5">
        <w:rPr>
          <w:rFonts w:cs="Arial"/>
          <w:szCs w:val="20"/>
        </w:rPr>
        <w:t>Bij het aannemen van stagiaires spelen de volgende punten een belangrijke rol:</w:t>
      </w:r>
    </w:p>
    <w:p w14:paraId="50231C04" w14:textId="77777777" w:rsidR="005F12F5" w:rsidRPr="007B6FE7" w:rsidRDefault="005F12F5" w:rsidP="007B6FE7">
      <w:pPr>
        <w:pStyle w:val="Lijstalinea"/>
        <w:numPr>
          <w:ilvl w:val="0"/>
          <w:numId w:val="33"/>
        </w:numPr>
        <w:ind w:left="284" w:hanging="284"/>
        <w:rPr>
          <w:rFonts w:cs="Arial"/>
          <w:szCs w:val="20"/>
        </w:rPr>
      </w:pPr>
      <w:r w:rsidRPr="007B6FE7">
        <w:rPr>
          <w:rFonts w:cs="Arial"/>
          <w:szCs w:val="20"/>
        </w:rPr>
        <w:t>past de st</w:t>
      </w:r>
      <w:r w:rsidR="007B6FE7">
        <w:rPr>
          <w:rFonts w:cs="Arial"/>
          <w:szCs w:val="20"/>
        </w:rPr>
        <w:t>agiaire in de teamsamenstelling?</w:t>
      </w:r>
      <w:r w:rsidRPr="007B6FE7">
        <w:rPr>
          <w:rFonts w:cs="Arial"/>
          <w:szCs w:val="20"/>
        </w:rPr>
        <w:t xml:space="preserve"> </w:t>
      </w:r>
    </w:p>
    <w:p w14:paraId="6DF6B29F" w14:textId="77777777" w:rsidR="005F12F5" w:rsidRPr="007B6FE7" w:rsidRDefault="005F12F5" w:rsidP="007B6FE7">
      <w:pPr>
        <w:pStyle w:val="Lijstalinea"/>
        <w:numPr>
          <w:ilvl w:val="0"/>
          <w:numId w:val="33"/>
        </w:numPr>
        <w:ind w:left="284" w:hanging="284"/>
        <w:rPr>
          <w:rFonts w:cs="Arial"/>
          <w:szCs w:val="20"/>
        </w:rPr>
      </w:pPr>
      <w:r w:rsidRPr="007B6FE7">
        <w:rPr>
          <w:rFonts w:cs="Arial"/>
          <w:szCs w:val="20"/>
        </w:rPr>
        <w:t>is de stagiair</w:t>
      </w:r>
      <w:r w:rsidR="007B6FE7">
        <w:rPr>
          <w:rFonts w:cs="Arial"/>
          <w:szCs w:val="20"/>
        </w:rPr>
        <w:t>e gemotiveerd voor de werksoort?</w:t>
      </w:r>
    </w:p>
    <w:p w14:paraId="2C2F708E" w14:textId="77777777" w:rsidR="005F12F5" w:rsidRPr="007B6FE7" w:rsidRDefault="005F12F5" w:rsidP="007B6FE7">
      <w:pPr>
        <w:pStyle w:val="Lijstalinea"/>
        <w:numPr>
          <w:ilvl w:val="0"/>
          <w:numId w:val="33"/>
        </w:numPr>
        <w:ind w:left="284" w:hanging="284"/>
        <w:rPr>
          <w:rFonts w:cs="Arial"/>
          <w:szCs w:val="20"/>
        </w:rPr>
      </w:pPr>
      <w:r w:rsidRPr="007B6FE7">
        <w:rPr>
          <w:rFonts w:cs="Arial"/>
          <w:szCs w:val="20"/>
        </w:rPr>
        <w:t>kunnen de leerdoelen van de stagiaire verwezenlijkt w</w:t>
      </w:r>
      <w:r w:rsidR="007B6FE7">
        <w:rPr>
          <w:rFonts w:cs="Arial"/>
          <w:szCs w:val="20"/>
        </w:rPr>
        <w:t>orden?</w:t>
      </w:r>
    </w:p>
    <w:p w14:paraId="32FDB58E" w14:textId="318DDF78" w:rsidR="007B6FE7" w:rsidRDefault="005F12F5" w:rsidP="007B6FE7">
      <w:pPr>
        <w:pStyle w:val="Lijstalinea"/>
        <w:numPr>
          <w:ilvl w:val="0"/>
          <w:numId w:val="33"/>
        </w:numPr>
        <w:tabs>
          <w:tab w:val="left" w:pos="0"/>
        </w:tabs>
        <w:ind w:left="284" w:hanging="284"/>
        <w:rPr>
          <w:rFonts w:cs="Arial"/>
          <w:szCs w:val="20"/>
        </w:rPr>
      </w:pPr>
      <w:r w:rsidRPr="007B6FE7">
        <w:rPr>
          <w:rFonts w:cs="Arial"/>
          <w:szCs w:val="20"/>
        </w:rPr>
        <w:t>wat is het niveau van de stagiaire c.q. welke leerstoffen heeft hij/zi</w:t>
      </w:r>
      <w:r w:rsidR="007B6FE7">
        <w:rPr>
          <w:rFonts w:cs="Arial"/>
          <w:szCs w:val="20"/>
        </w:rPr>
        <w:t>j reeds op de opleiding gehad?</w:t>
      </w:r>
    </w:p>
    <w:p w14:paraId="4A2AC461" w14:textId="77777777" w:rsidR="005F12F5" w:rsidRPr="007B6FE7" w:rsidRDefault="005F12F5" w:rsidP="005F12F5">
      <w:pPr>
        <w:pStyle w:val="Lijstalinea"/>
        <w:numPr>
          <w:ilvl w:val="0"/>
          <w:numId w:val="33"/>
        </w:numPr>
        <w:tabs>
          <w:tab w:val="left" w:pos="0"/>
        </w:tabs>
        <w:ind w:left="284" w:hanging="284"/>
        <w:rPr>
          <w:rFonts w:cs="Arial"/>
          <w:szCs w:val="20"/>
        </w:rPr>
      </w:pPr>
      <w:r w:rsidRPr="007B6FE7">
        <w:rPr>
          <w:rFonts w:cs="Arial"/>
          <w:szCs w:val="20"/>
        </w:rPr>
        <w:t xml:space="preserve">wat is het niveau van de praktische ervaring die de stagiaire in andere situaties reeds opgedaan </w:t>
      </w:r>
      <w:r w:rsidR="007B6FE7" w:rsidRPr="007B6FE7">
        <w:rPr>
          <w:rFonts w:cs="Arial"/>
          <w:szCs w:val="20"/>
        </w:rPr>
        <w:t>heeft?</w:t>
      </w:r>
    </w:p>
    <w:p w14:paraId="65BC9521" w14:textId="77777777" w:rsidR="005F12F5" w:rsidRPr="005F12F5" w:rsidRDefault="005F12F5" w:rsidP="005F12F5">
      <w:pPr>
        <w:rPr>
          <w:rFonts w:cs="Arial"/>
          <w:b/>
          <w:szCs w:val="20"/>
        </w:rPr>
      </w:pPr>
    </w:p>
    <w:p w14:paraId="0EB1EF4E" w14:textId="77777777" w:rsidR="005F12F5" w:rsidRPr="005F12F5" w:rsidRDefault="005F12F5" w:rsidP="007B6FE7">
      <w:pPr>
        <w:pStyle w:val="Kop3"/>
      </w:pPr>
      <w:r w:rsidRPr="005F12F5">
        <w:t>Leerdoelen / evaluatie / beoordeling</w:t>
      </w:r>
    </w:p>
    <w:p w14:paraId="5B362E6B" w14:textId="1B9BFD77" w:rsidR="005F12F5" w:rsidRPr="007B6FE7" w:rsidRDefault="00196AD2" w:rsidP="007B6FE7">
      <w:pPr>
        <w:pStyle w:val="Lijstalinea"/>
        <w:numPr>
          <w:ilvl w:val="0"/>
          <w:numId w:val="34"/>
        </w:numPr>
        <w:ind w:left="284" w:hanging="284"/>
        <w:rPr>
          <w:rFonts w:cs="Arial"/>
          <w:szCs w:val="20"/>
        </w:rPr>
      </w:pPr>
      <w:r>
        <w:rPr>
          <w:rFonts w:cs="Arial"/>
          <w:szCs w:val="20"/>
        </w:rPr>
        <w:t>Hbo</w:t>
      </w:r>
      <w:r w:rsidR="005F12F5" w:rsidRPr="007B6FE7">
        <w:rPr>
          <w:rFonts w:cs="Arial"/>
          <w:szCs w:val="20"/>
        </w:rPr>
        <w:t>-stages:</w:t>
      </w:r>
    </w:p>
    <w:p w14:paraId="489FA9B8" w14:textId="77777777" w:rsidR="005F12F5" w:rsidRPr="005F12F5" w:rsidRDefault="005F12F5" w:rsidP="005F12F5">
      <w:pPr>
        <w:rPr>
          <w:rFonts w:cs="Arial"/>
          <w:szCs w:val="20"/>
        </w:rPr>
      </w:pPr>
      <w:bookmarkStart w:id="1" w:name="_Hlk132181580"/>
      <w:r w:rsidRPr="005F12F5">
        <w:rPr>
          <w:rFonts w:cs="Arial"/>
          <w:szCs w:val="20"/>
        </w:rPr>
        <w:t>Bij de start van een stage worden leerdoelen afgesproken met de stagiaire en praktijkbegeleider.</w:t>
      </w:r>
      <w:r w:rsidRPr="005F12F5">
        <w:rPr>
          <w:rFonts w:cs="Arial"/>
          <w:szCs w:val="20"/>
        </w:rPr>
        <w:br/>
        <w:t>Deze leerdoelen kunnen o.a. betrekking hebben op:</w:t>
      </w:r>
    </w:p>
    <w:p w14:paraId="303ED26F" w14:textId="77777777" w:rsidR="005F12F5" w:rsidRPr="007B6FE7" w:rsidRDefault="005F12F5" w:rsidP="007B6FE7">
      <w:pPr>
        <w:pStyle w:val="Lijstalinea"/>
        <w:numPr>
          <w:ilvl w:val="0"/>
          <w:numId w:val="37"/>
        </w:numPr>
        <w:ind w:left="284" w:hanging="284"/>
        <w:rPr>
          <w:rFonts w:cs="Arial"/>
          <w:szCs w:val="20"/>
        </w:rPr>
      </w:pPr>
      <w:r w:rsidRPr="007B6FE7">
        <w:rPr>
          <w:rFonts w:cs="Arial"/>
          <w:szCs w:val="20"/>
        </w:rPr>
        <w:t>Het werk met cliënten:</w:t>
      </w:r>
    </w:p>
    <w:p w14:paraId="751BB6F3" w14:textId="77777777" w:rsidR="005F12F5" w:rsidRPr="005F12F5" w:rsidRDefault="005F12F5" w:rsidP="007B6FE7">
      <w:pPr>
        <w:numPr>
          <w:ilvl w:val="1"/>
          <w:numId w:val="38"/>
        </w:numPr>
        <w:ind w:left="567" w:hanging="283"/>
        <w:rPr>
          <w:rFonts w:cs="Arial"/>
          <w:szCs w:val="20"/>
        </w:rPr>
      </w:pPr>
      <w:r w:rsidRPr="005F12F5">
        <w:rPr>
          <w:rFonts w:cs="Arial"/>
          <w:szCs w:val="20"/>
        </w:rPr>
        <w:t>diagnosticeren;</w:t>
      </w:r>
    </w:p>
    <w:p w14:paraId="4346852F" w14:textId="77777777" w:rsidR="005F12F5" w:rsidRPr="005F12F5" w:rsidRDefault="005F12F5" w:rsidP="007B6FE7">
      <w:pPr>
        <w:numPr>
          <w:ilvl w:val="1"/>
          <w:numId w:val="38"/>
        </w:numPr>
        <w:ind w:left="567" w:hanging="283"/>
        <w:rPr>
          <w:rFonts w:cs="Arial"/>
          <w:szCs w:val="20"/>
        </w:rPr>
      </w:pPr>
      <w:r w:rsidRPr="005F12F5">
        <w:rPr>
          <w:rFonts w:cs="Arial"/>
          <w:szCs w:val="20"/>
        </w:rPr>
        <w:t>hulpverleningsplan opstellen;</w:t>
      </w:r>
    </w:p>
    <w:p w14:paraId="03702E20" w14:textId="2FCE1E3E" w:rsidR="005F12F5" w:rsidRPr="005F12F5" w:rsidRDefault="005F12F5" w:rsidP="007B6FE7">
      <w:pPr>
        <w:numPr>
          <w:ilvl w:val="1"/>
          <w:numId w:val="38"/>
        </w:numPr>
        <w:ind w:left="567" w:hanging="283"/>
        <w:rPr>
          <w:rFonts w:cs="Arial"/>
          <w:szCs w:val="20"/>
        </w:rPr>
      </w:pPr>
      <w:r w:rsidRPr="005F12F5">
        <w:rPr>
          <w:rFonts w:cs="Arial"/>
          <w:szCs w:val="20"/>
        </w:rPr>
        <w:lastRenderedPageBreak/>
        <w:t>het hanteren van agogische technieken en method</w:t>
      </w:r>
      <w:r w:rsidR="003471A7">
        <w:rPr>
          <w:rFonts w:cs="Arial"/>
          <w:szCs w:val="20"/>
        </w:rPr>
        <w:t>iek</w:t>
      </w:r>
      <w:r w:rsidRPr="005F12F5">
        <w:rPr>
          <w:rFonts w:cs="Arial"/>
          <w:szCs w:val="20"/>
        </w:rPr>
        <w:t xml:space="preserve">en maatschappelijk werk (bij </w:t>
      </w:r>
      <w:r w:rsidR="00196AD2">
        <w:rPr>
          <w:rFonts w:cs="Arial"/>
          <w:szCs w:val="20"/>
        </w:rPr>
        <w:t>s</w:t>
      </w:r>
      <w:r w:rsidR="003471A7">
        <w:rPr>
          <w:rFonts w:cs="Arial"/>
          <w:szCs w:val="20"/>
        </w:rPr>
        <w:t xml:space="preserve">ociaal </w:t>
      </w:r>
      <w:r w:rsidR="00196AD2">
        <w:rPr>
          <w:rFonts w:cs="Arial"/>
          <w:szCs w:val="20"/>
        </w:rPr>
        <w:t>w</w:t>
      </w:r>
      <w:r w:rsidR="003471A7">
        <w:rPr>
          <w:rFonts w:cs="Arial"/>
          <w:szCs w:val="20"/>
        </w:rPr>
        <w:t>erk</w:t>
      </w:r>
      <w:r w:rsidRPr="005F12F5">
        <w:rPr>
          <w:rFonts w:cs="Arial"/>
          <w:szCs w:val="20"/>
        </w:rPr>
        <w:t xml:space="preserve">);    </w:t>
      </w:r>
    </w:p>
    <w:p w14:paraId="01A63122" w14:textId="6367843D" w:rsidR="005F12F5" w:rsidRDefault="005F12F5" w:rsidP="007B6FE7">
      <w:pPr>
        <w:numPr>
          <w:ilvl w:val="1"/>
          <w:numId w:val="38"/>
        </w:numPr>
        <w:ind w:left="567" w:hanging="283"/>
        <w:rPr>
          <w:rFonts w:cs="Arial"/>
          <w:szCs w:val="20"/>
        </w:rPr>
      </w:pPr>
      <w:r w:rsidRPr="005F12F5">
        <w:rPr>
          <w:rFonts w:cs="Arial"/>
          <w:szCs w:val="20"/>
        </w:rPr>
        <w:t xml:space="preserve">het begeleiden en bemiddelen van cliënten conform NVVK normen (bij </w:t>
      </w:r>
      <w:r w:rsidR="00196AD2">
        <w:rPr>
          <w:rFonts w:cs="Arial"/>
          <w:szCs w:val="20"/>
        </w:rPr>
        <w:t>schuldhulpverlening</w:t>
      </w:r>
      <w:r w:rsidRPr="005F12F5">
        <w:rPr>
          <w:rFonts w:cs="Arial"/>
          <w:szCs w:val="20"/>
        </w:rPr>
        <w:t>)</w:t>
      </w:r>
    </w:p>
    <w:p w14:paraId="70CB9A3E" w14:textId="2767E761" w:rsidR="0087537F" w:rsidRDefault="003471A7" w:rsidP="007B6FE7">
      <w:pPr>
        <w:numPr>
          <w:ilvl w:val="1"/>
          <w:numId w:val="38"/>
        </w:numPr>
        <w:ind w:left="567" w:hanging="283"/>
        <w:rPr>
          <w:rFonts w:cs="Arial"/>
          <w:szCs w:val="20"/>
        </w:rPr>
      </w:pPr>
      <w:r>
        <w:rPr>
          <w:rFonts w:cs="Arial"/>
          <w:szCs w:val="20"/>
        </w:rPr>
        <w:t>het bieden van sociaal juridische dienstverlening aan cli</w:t>
      </w:r>
      <w:r w:rsidR="0087537F">
        <w:rPr>
          <w:rFonts w:cs="Arial"/>
          <w:szCs w:val="20"/>
        </w:rPr>
        <w:t xml:space="preserve">ënten (bij </w:t>
      </w:r>
      <w:r w:rsidR="00196AD2">
        <w:rPr>
          <w:rFonts w:cs="Arial"/>
          <w:szCs w:val="20"/>
        </w:rPr>
        <w:t>sociaal raadslieden</w:t>
      </w:r>
      <w:r w:rsidR="0087537F">
        <w:rPr>
          <w:rFonts w:cs="Arial"/>
          <w:szCs w:val="20"/>
        </w:rPr>
        <w:t>)</w:t>
      </w:r>
    </w:p>
    <w:p w14:paraId="5BD58BD2" w14:textId="027CAAD7" w:rsidR="003471A7" w:rsidRPr="00EE3838" w:rsidRDefault="00294B7E" w:rsidP="007B6FE7">
      <w:pPr>
        <w:numPr>
          <w:ilvl w:val="1"/>
          <w:numId w:val="38"/>
        </w:numPr>
        <w:ind w:left="567" w:hanging="283"/>
        <w:rPr>
          <w:rFonts w:cs="Arial"/>
          <w:szCs w:val="20"/>
        </w:rPr>
      </w:pPr>
      <w:r w:rsidRPr="00EE3838">
        <w:rPr>
          <w:rFonts w:cs="Arial"/>
          <w:szCs w:val="20"/>
        </w:rPr>
        <w:t>uitvoeren van activiteiten beschermingsbewind</w:t>
      </w:r>
      <w:r w:rsidR="0087537F" w:rsidRPr="00EE3838">
        <w:rPr>
          <w:rFonts w:cs="Arial"/>
          <w:szCs w:val="20"/>
        </w:rPr>
        <w:t xml:space="preserve"> </w:t>
      </w:r>
      <w:r w:rsidR="00EE3838" w:rsidRPr="00EE3838">
        <w:rPr>
          <w:rFonts w:cs="Arial"/>
          <w:szCs w:val="20"/>
        </w:rPr>
        <w:t xml:space="preserve">voor cliënten </w:t>
      </w:r>
      <w:r w:rsidR="0087537F" w:rsidRPr="00EE3838">
        <w:rPr>
          <w:rFonts w:cs="Arial"/>
          <w:szCs w:val="20"/>
        </w:rPr>
        <w:t>(</w:t>
      </w:r>
      <w:r w:rsidRPr="00EE3838">
        <w:rPr>
          <w:rFonts w:cs="Arial"/>
          <w:szCs w:val="20"/>
        </w:rPr>
        <w:t xml:space="preserve">bij </w:t>
      </w:r>
      <w:r w:rsidR="00196AD2">
        <w:rPr>
          <w:rFonts w:cs="Arial"/>
          <w:szCs w:val="20"/>
        </w:rPr>
        <w:t>beschermingsbewind</w:t>
      </w:r>
      <w:r w:rsidR="0087537F" w:rsidRPr="00EE3838">
        <w:rPr>
          <w:rFonts w:cs="Arial"/>
          <w:szCs w:val="20"/>
        </w:rPr>
        <w:t>)</w:t>
      </w:r>
    </w:p>
    <w:p w14:paraId="5FB79EF8" w14:textId="77777777" w:rsidR="005F12F5" w:rsidRPr="005F12F5" w:rsidRDefault="005F12F5" w:rsidP="007B6FE7">
      <w:pPr>
        <w:numPr>
          <w:ilvl w:val="1"/>
          <w:numId w:val="38"/>
        </w:numPr>
        <w:ind w:left="567" w:hanging="283"/>
        <w:rPr>
          <w:rFonts w:cs="Arial"/>
          <w:szCs w:val="20"/>
        </w:rPr>
      </w:pPr>
      <w:r w:rsidRPr="005F12F5">
        <w:rPr>
          <w:rFonts w:cs="Arial"/>
          <w:szCs w:val="20"/>
        </w:rPr>
        <w:t>rapporteren en brieven schrijven;</w:t>
      </w:r>
    </w:p>
    <w:p w14:paraId="225A8416" w14:textId="77777777" w:rsidR="005F12F5" w:rsidRPr="005F12F5" w:rsidRDefault="005F12F5" w:rsidP="007B6FE7">
      <w:pPr>
        <w:numPr>
          <w:ilvl w:val="1"/>
          <w:numId w:val="38"/>
        </w:numPr>
        <w:ind w:left="567" w:hanging="283"/>
        <w:rPr>
          <w:rFonts w:cs="Arial"/>
          <w:szCs w:val="20"/>
        </w:rPr>
      </w:pPr>
      <w:r w:rsidRPr="005F12F5">
        <w:rPr>
          <w:rFonts w:cs="Arial"/>
          <w:szCs w:val="20"/>
        </w:rPr>
        <w:t>dossier bijhouden en registratiesysteem.</w:t>
      </w:r>
    </w:p>
    <w:p w14:paraId="058A05D4" w14:textId="77777777" w:rsidR="005F12F5" w:rsidRPr="007B6FE7" w:rsidRDefault="005F12F5" w:rsidP="007B6FE7">
      <w:pPr>
        <w:pStyle w:val="Lijstalinea"/>
        <w:numPr>
          <w:ilvl w:val="0"/>
          <w:numId w:val="37"/>
        </w:numPr>
        <w:ind w:left="284" w:hanging="284"/>
        <w:rPr>
          <w:rFonts w:cs="Arial"/>
          <w:szCs w:val="20"/>
        </w:rPr>
      </w:pPr>
      <w:r w:rsidRPr="007B6FE7">
        <w:rPr>
          <w:rFonts w:cs="Arial"/>
          <w:szCs w:val="20"/>
        </w:rPr>
        <w:t>Het leren werken in een organisatie voor maatschappelijke dienstverlening:</w:t>
      </w:r>
    </w:p>
    <w:p w14:paraId="1B0E5495" w14:textId="77777777" w:rsidR="005F12F5" w:rsidRPr="005F12F5" w:rsidRDefault="005F12F5" w:rsidP="007B6FE7">
      <w:pPr>
        <w:numPr>
          <w:ilvl w:val="1"/>
          <w:numId w:val="39"/>
        </w:numPr>
        <w:ind w:left="567" w:hanging="283"/>
        <w:rPr>
          <w:rFonts w:cs="Arial"/>
          <w:szCs w:val="20"/>
        </w:rPr>
      </w:pPr>
      <w:r w:rsidRPr="005F12F5">
        <w:rPr>
          <w:rFonts w:cs="Arial"/>
          <w:szCs w:val="20"/>
        </w:rPr>
        <w:t>het functioneren in vergaderingen;</w:t>
      </w:r>
    </w:p>
    <w:p w14:paraId="0FCFA54F" w14:textId="77777777" w:rsidR="005F12F5" w:rsidRPr="005F12F5" w:rsidRDefault="005F12F5" w:rsidP="007B6FE7">
      <w:pPr>
        <w:numPr>
          <w:ilvl w:val="1"/>
          <w:numId w:val="39"/>
        </w:numPr>
        <w:ind w:left="567" w:hanging="283"/>
        <w:rPr>
          <w:rFonts w:cs="Arial"/>
          <w:szCs w:val="20"/>
        </w:rPr>
      </w:pPr>
      <w:r w:rsidRPr="005F12F5">
        <w:rPr>
          <w:rFonts w:cs="Arial"/>
          <w:szCs w:val="20"/>
        </w:rPr>
        <w:t>het leren onderscheiden van beleid en uitvoering, alsmede een bijdrage leveren in de    beleidsontwikkeling;</w:t>
      </w:r>
    </w:p>
    <w:p w14:paraId="2C057EA0" w14:textId="77777777" w:rsidR="005F12F5" w:rsidRPr="005F12F5" w:rsidRDefault="005F12F5" w:rsidP="007B6FE7">
      <w:pPr>
        <w:numPr>
          <w:ilvl w:val="1"/>
          <w:numId w:val="39"/>
        </w:numPr>
        <w:ind w:left="567" w:hanging="283"/>
        <w:rPr>
          <w:rFonts w:cs="Arial"/>
          <w:szCs w:val="20"/>
        </w:rPr>
      </w:pPr>
      <w:r w:rsidRPr="005F12F5">
        <w:rPr>
          <w:rFonts w:cs="Arial"/>
          <w:szCs w:val="20"/>
        </w:rPr>
        <w:t>bureaudiensten en/of spreekuren draaien;</w:t>
      </w:r>
    </w:p>
    <w:p w14:paraId="69D77911" w14:textId="77777777" w:rsidR="005F12F5" w:rsidRPr="005F12F5" w:rsidRDefault="005F12F5" w:rsidP="007B6FE7">
      <w:pPr>
        <w:numPr>
          <w:ilvl w:val="1"/>
          <w:numId w:val="39"/>
        </w:numPr>
        <w:ind w:left="567" w:hanging="283"/>
        <w:rPr>
          <w:rFonts w:cs="Arial"/>
          <w:szCs w:val="20"/>
        </w:rPr>
      </w:pPr>
      <w:r w:rsidRPr="005F12F5">
        <w:rPr>
          <w:rFonts w:cs="Arial"/>
          <w:szCs w:val="20"/>
        </w:rPr>
        <w:t>notuleren van vergaderingen;</w:t>
      </w:r>
    </w:p>
    <w:p w14:paraId="0A4C832E" w14:textId="77777777" w:rsidR="005F12F5" w:rsidRDefault="005F12F5" w:rsidP="007B6FE7">
      <w:pPr>
        <w:numPr>
          <w:ilvl w:val="1"/>
          <w:numId w:val="39"/>
        </w:numPr>
        <w:ind w:left="567" w:hanging="283"/>
        <w:rPr>
          <w:rFonts w:cs="Arial"/>
          <w:szCs w:val="20"/>
        </w:rPr>
      </w:pPr>
      <w:r w:rsidRPr="005F12F5">
        <w:rPr>
          <w:rFonts w:cs="Arial"/>
          <w:szCs w:val="20"/>
        </w:rPr>
        <w:t>functioneren in een gezondheidscentrum.</w:t>
      </w:r>
    </w:p>
    <w:bookmarkEnd w:id="1"/>
    <w:p w14:paraId="345134CF" w14:textId="77777777" w:rsidR="007B6FE7" w:rsidRPr="005F12F5" w:rsidRDefault="007B6FE7" w:rsidP="007B6FE7">
      <w:pPr>
        <w:ind w:left="567"/>
        <w:rPr>
          <w:rFonts w:cs="Arial"/>
          <w:szCs w:val="20"/>
        </w:rPr>
      </w:pPr>
    </w:p>
    <w:p w14:paraId="2A63AC69" w14:textId="6F4C9219" w:rsidR="005F12F5" w:rsidRPr="007B6FE7" w:rsidRDefault="005F12F5" w:rsidP="007B6FE7">
      <w:pPr>
        <w:pStyle w:val="Lijstalinea"/>
        <w:numPr>
          <w:ilvl w:val="1"/>
          <w:numId w:val="40"/>
        </w:numPr>
        <w:ind w:left="284" w:hanging="284"/>
        <w:rPr>
          <w:rFonts w:cs="Arial"/>
          <w:szCs w:val="20"/>
        </w:rPr>
      </w:pPr>
      <w:r w:rsidRPr="007B6FE7">
        <w:rPr>
          <w:rFonts w:cs="Arial"/>
          <w:szCs w:val="20"/>
        </w:rPr>
        <w:t>M</w:t>
      </w:r>
      <w:r w:rsidR="00196AD2">
        <w:rPr>
          <w:rFonts w:cs="Arial"/>
          <w:szCs w:val="20"/>
        </w:rPr>
        <w:t>bo</w:t>
      </w:r>
      <w:r w:rsidRPr="007B6FE7">
        <w:rPr>
          <w:rFonts w:cs="Arial"/>
          <w:szCs w:val="20"/>
        </w:rPr>
        <w:t>-stages:</w:t>
      </w:r>
    </w:p>
    <w:p w14:paraId="4CDA0F5C" w14:textId="77777777" w:rsidR="005F12F5" w:rsidRPr="005F12F5" w:rsidRDefault="001A2198" w:rsidP="005F12F5">
      <w:pPr>
        <w:rPr>
          <w:rFonts w:cs="Arial"/>
          <w:szCs w:val="20"/>
        </w:rPr>
      </w:pPr>
      <w:r w:rsidRPr="001A2198">
        <w:rPr>
          <w:rFonts w:cs="Arial"/>
          <w:szCs w:val="20"/>
          <w:u w:val="single"/>
        </w:rPr>
        <w:t>Medewerker secretariaat en receptie</w:t>
      </w:r>
      <w:r>
        <w:rPr>
          <w:rFonts w:cs="Arial"/>
          <w:color w:val="FF0000"/>
          <w:szCs w:val="20"/>
        </w:rPr>
        <w:br/>
      </w:r>
      <w:r w:rsidR="005F12F5" w:rsidRPr="005F12F5">
        <w:rPr>
          <w:rFonts w:cs="Arial"/>
          <w:szCs w:val="20"/>
        </w:rPr>
        <w:t>Bij de start van een stage worden werkzaamheden afgesproken met de stagiaire en praktijkbegeleider.</w:t>
      </w:r>
      <w:r w:rsidR="005F12F5" w:rsidRPr="005F12F5">
        <w:rPr>
          <w:rFonts w:cs="Arial"/>
          <w:szCs w:val="20"/>
        </w:rPr>
        <w:br/>
        <w:t>Deze werkzaamheden omvatten:</w:t>
      </w:r>
    </w:p>
    <w:p w14:paraId="648C26BE" w14:textId="77777777" w:rsidR="007B6FE7" w:rsidRDefault="005F12F5" w:rsidP="007B6FE7">
      <w:pPr>
        <w:pStyle w:val="Lijstalinea"/>
        <w:numPr>
          <w:ilvl w:val="0"/>
          <w:numId w:val="41"/>
        </w:numPr>
        <w:ind w:left="284" w:hanging="284"/>
        <w:contextualSpacing w:val="0"/>
        <w:rPr>
          <w:rFonts w:cs="Arial"/>
          <w:bCs/>
          <w:szCs w:val="20"/>
        </w:rPr>
      </w:pPr>
      <w:r w:rsidRPr="005F12F5">
        <w:rPr>
          <w:rFonts w:cs="Arial"/>
          <w:szCs w:val="20"/>
        </w:rPr>
        <w:t>Post</w:t>
      </w:r>
      <w:r w:rsidRPr="005F12F5">
        <w:rPr>
          <w:rFonts w:cs="Arial"/>
          <w:bCs/>
          <w:szCs w:val="20"/>
        </w:rPr>
        <w:t>:</w:t>
      </w:r>
    </w:p>
    <w:p w14:paraId="6FB73D8F" w14:textId="77777777" w:rsidR="007B6FE7" w:rsidRDefault="005F12F5" w:rsidP="007B6FE7">
      <w:pPr>
        <w:pStyle w:val="Lijstalinea"/>
        <w:numPr>
          <w:ilvl w:val="0"/>
          <w:numId w:val="42"/>
        </w:numPr>
        <w:ind w:left="567" w:hanging="283"/>
        <w:contextualSpacing w:val="0"/>
        <w:rPr>
          <w:rFonts w:cs="Arial"/>
          <w:bCs/>
          <w:szCs w:val="20"/>
        </w:rPr>
      </w:pPr>
      <w:r w:rsidRPr="005F12F5">
        <w:rPr>
          <w:rFonts w:cs="Arial"/>
          <w:bCs/>
          <w:szCs w:val="20"/>
        </w:rPr>
        <w:t xml:space="preserve">openen </w:t>
      </w:r>
    </w:p>
    <w:p w14:paraId="63C17E6C" w14:textId="77777777" w:rsidR="007B6FE7" w:rsidRDefault="005F12F5" w:rsidP="007B6FE7">
      <w:pPr>
        <w:pStyle w:val="Lijstalinea"/>
        <w:numPr>
          <w:ilvl w:val="0"/>
          <w:numId w:val="42"/>
        </w:numPr>
        <w:ind w:left="567" w:hanging="283"/>
        <w:contextualSpacing w:val="0"/>
        <w:rPr>
          <w:rFonts w:cs="Arial"/>
          <w:bCs/>
          <w:szCs w:val="20"/>
        </w:rPr>
      </w:pPr>
      <w:r w:rsidRPr="005F12F5">
        <w:rPr>
          <w:rFonts w:cs="Arial"/>
          <w:bCs/>
          <w:szCs w:val="20"/>
        </w:rPr>
        <w:t>verspreiden</w:t>
      </w:r>
    </w:p>
    <w:p w14:paraId="111BEF98" w14:textId="77777777" w:rsidR="007B6FE7" w:rsidRDefault="005F12F5" w:rsidP="007B6FE7">
      <w:pPr>
        <w:pStyle w:val="Lijstalinea"/>
        <w:numPr>
          <w:ilvl w:val="0"/>
          <w:numId w:val="42"/>
        </w:numPr>
        <w:ind w:left="567" w:hanging="283"/>
        <w:contextualSpacing w:val="0"/>
        <w:rPr>
          <w:rFonts w:cs="Arial"/>
          <w:bCs/>
          <w:szCs w:val="20"/>
        </w:rPr>
      </w:pPr>
      <w:r w:rsidRPr="005F12F5">
        <w:rPr>
          <w:rFonts w:cs="Arial"/>
          <w:bCs/>
          <w:szCs w:val="20"/>
        </w:rPr>
        <w:t>inschrijven</w:t>
      </w:r>
    </w:p>
    <w:p w14:paraId="77C36572" w14:textId="77777777" w:rsidR="007B6FE7" w:rsidRDefault="005F12F5" w:rsidP="007B6FE7">
      <w:pPr>
        <w:pStyle w:val="Lijstalinea"/>
        <w:numPr>
          <w:ilvl w:val="0"/>
          <w:numId w:val="42"/>
        </w:numPr>
        <w:ind w:left="567" w:hanging="283"/>
        <w:contextualSpacing w:val="0"/>
        <w:rPr>
          <w:rFonts w:cs="Arial"/>
          <w:bCs/>
          <w:szCs w:val="20"/>
        </w:rPr>
      </w:pPr>
      <w:r w:rsidRPr="005F12F5">
        <w:rPr>
          <w:rFonts w:cs="Arial"/>
          <w:bCs/>
          <w:szCs w:val="20"/>
        </w:rPr>
        <w:t>sorteren van uitgaande post</w:t>
      </w:r>
    </w:p>
    <w:p w14:paraId="1E17AE58" w14:textId="77777777" w:rsidR="007B6FE7" w:rsidRDefault="005F12F5" w:rsidP="007B6FE7">
      <w:pPr>
        <w:pStyle w:val="Lijstalinea"/>
        <w:numPr>
          <w:ilvl w:val="0"/>
          <w:numId w:val="42"/>
        </w:numPr>
        <w:ind w:left="567" w:hanging="283"/>
        <w:contextualSpacing w:val="0"/>
        <w:rPr>
          <w:rFonts w:cs="Arial"/>
          <w:bCs/>
          <w:szCs w:val="20"/>
        </w:rPr>
      </w:pPr>
      <w:r w:rsidRPr="005F12F5">
        <w:rPr>
          <w:rFonts w:cs="Arial"/>
          <w:bCs/>
          <w:szCs w:val="20"/>
        </w:rPr>
        <w:t>versturen van uitgaande post</w:t>
      </w:r>
    </w:p>
    <w:p w14:paraId="0D88170D" w14:textId="77777777" w:rsidR="005F12F5" w:rsidRPr="005F12F5" w:rsidRDefault="005F12F5" w:rsidP="007B6FE7">
      <w:pPr>
        <w:pStyle w:val="Lijstalinea"/>
        <w:numPr>
          <w:ilvl w:val="0"/>
          <w:numId w:val="42"/>
        </w:numPr>
        <w:ind w:left="567" w:hanging="283"/>
        <w:contextualSpacing w:val="0"/>
        <w:rPr>
          <w:rFonts w:cs="Arial"/>
          <w:bCs/>
          <w:szCs w:val="20"/>
        </w:rPr>
      </w:pPr>
      <w:r w:rsidRPr="005F12F5">
        <w:rPr>
          <w:rFonts w:cs="Arial"/>
          <w:bCs/>
          <w:szCs w:val="20"/>
        </w:rPr>
        <w:t>verzenden van maandelijkse afschriften</w:t>
      </w:r>
    </w:p>
    <w:p w14:paraId="38E9003A" w14:textId="77777777" w:rsidR="00410D45" w:rsidRDefault="005F12F5" w:rsidP="007B6FE7">
      <w:pPr>
        <w:pStyle w:val="Lijstalinea"/>
        <w:numPr>
          <w:ilvl w:val="0"/>
          <w:numId w:val="41"/>
        </w:numPr>
        <w:ind w:left="284" w:hanging="284"/>
        <w:contextualSpacing w:val="0"/>
        <w:rPr>
          <w:rFonts w:cs="Arial"/>
          <w:szCs w:val="20"/>
        </w:rPr>
      </w:pPr>
      <w:r w:rsidRPr="005F12F5">
        <w:rPr>
          <w:rFonts w:cs="Arial"/>
          <w:szCs w:val="20"/>
        </w:rPr>
        <w:t>Inzet tijdens de belastingperiode (februari tot en met april):</w:t>
      </w:r>
    </w:p>
    <w:p w14:paraId="5DBA74E1" w14:textId="77777777" w:rsidR="00410D45" w:rsidRDefault="005F12F5" w:rsidP="00410D45">
      <w:pPr>
        <w:pStyle w:val="Lijstalinea"/>
        <w:numPr>
          <w:ilvl w:val="0"/>
          <w:numId w:val="43"/>
        </w:numPr>
        <w:ind w:left="567" w:hanging="283"/>
        <w:contextualSpacing w:val="0"/>
        <w:rPr>
          <w:rFonts w:cs="Arial"/>
          <w:szCs w:val="20"/>
        </w:rPr>
      </w:pPr>
      <w:r w:rsidRPr="005F12F5">
        <w:rPr>
          <w:rFonts w:cs="Arial"/>
          <w:szCs w:val="20"/>
        </w:rPr>
        <w:t>cliënten bellen en afspraak inplannen via een checklist in een daarvoor gemaakte agenda.</w:t>
      </w:r>
    </w:p>
    <w:p w14:paraId="5522C456" w14:textId="77777777" w:rsidR="005F12F5" w:rsidRPr="005F12F5" w:rsidRDefault="005F12F5" w:rsidP="00410D45">
      <w:pPr>
        <w:pStyle w:val="Lijstalinea"/>
        <w:numPr>
          <w:ilvl w:val="0"/>
          <w:numId w:val="43"/>
        </w:numPr>
        <w:ind w:left="567" w:hanging="283"/>
        <w:contextualSpacing w:val="0"/>
        <w:rPr>
          <w:rFonts w:cs="Arial"/>
          <w:szCs w:val="20"/>
        </w:rPr>
      </w:pPr>
      <w:r w:rsidRPr="005F12F5">
        <w:rPr>
          <w:rFonts w:cs="Arial"/>
          <w:szCs w:val="20"/>
        </w:rPr>
        <w:t>Afspraakbevestiging sturen naar cliënt</w:t>
      </w:r>
    </w:p>
    <w:p w14:paraId="31D306F6" w14:textId="77777777" w:rsidR="00410D45" w:rsidRPr="00410D45" w:rsidRDefault="005F12F5" w:rsidP="007B6FE7">
      <w:pPr>
        <w:pStyle w:val="Lijstalinea"/>
        <w:numPr>
          <w:ilvl w:val="0"/>
          <w:numId w:val="41"/>
        </w:numPr>
        <w:ind w:left="284" w:hanging="284"/>
        <w:contextualSpacing w:val="0"/>
        <w:rPr>
          <w:rFonts w:cs="Arial"/>
          <w:bCs/>
          <w:szCs w:val="20"/>
        </w:rPr>
      </w:pPr>
      <w:r w:rsidRPr="005F12F5">
        <w:rPr>
          <w:rFonts w:cs="Arial"/>
          <w:szCs w:val="20"/>
        </w:rPr>
        <w:t>Archiefwe</w:t>
      </w:r>
      <w:r w:rsidR="00410D45">
        <w:rPr>
          <w:rFonts w:cs="Arial"/>
          <w:szCs w:val="20"/>
        </w:rPr>
        <w:t>rkzaamheden:</w:t>
      </w:r>
    </w:p>
    <w:p w14:paraId="07BEDE8B" w14:textId="77777777" w:rsidR="005F12F5" w:rsidRPr="005F12F5" w:rsidRDefault="005F12F5" w:rsidP="00410D45">
      <w:pPr>
        <w:pStyle w:val="Lijstalinea"/>
        <w:numPr>
          <w:ilvl w:val="0"/>
          <w:numId w:val="44"/>
        </w:numPr>
        <w:ind w:left="567" w:hanging="283"/>
        <w:contextualSpacing w:val="0"/>
        <w:rPr>
          <w:rFonts w:cs="Arial"/>
          <w:bCs/>
          <w:szCs w:val="20"/>
        </w:rPr>
      </w:pPr>
      <w:r w:rsidRPr="005F12F5">
        <w:rPr>
          <w:rFonts w:cs="Arial"/>
          <w:szCs w:val="20"/>
        </w:rPr>
        <w:t>dossier schonen en in alfabetische volgorde opruimen)</w:t>
      </w:r>
    </w:p>
    <w:p w14:paraId="406C1F70" w14:textId="77777777" w:rsidR="00410D45" w:rsidRDefault="005F12F5" w:rsidP="00410D45">
      <w:pPr>
        <w:pStyle w:val="Lijstalinea"/>
        <w:numPr>
          <w:ilvl w:val="0"/>
          <w:numId w:val="41"/>
        </w:numPr>
        <w:ind w:left="284" w:hanging="284"/>
        <w:rPr>
          <w:rFonts w:cs="Arial"/>
          <w:bCs/>
          <w:szCs w:val="20"/>
        </w:rPr>
      </w:pPr>
      <w:r w:rsidRPr="00410D45">
        <w:rPr>
          <w:rFonts w:cs="Arial"/>
          <w:bCs/>
          <w:szCs w:val="20"/>
        </w:rPr>
        <w:t xml:space="preserve">Kopieerwerk: </w:t>
      </w:r>
    </w:p>
    <w:p w14:paraId="0EFED439" w14:textId="77777777" w:rsidR="00410D45" w:rsidRDefault="005F12F5" w:rsidP="00410D45">
      <w:pPr>
        <w:pStyle w:val="Lijstalinea"/>
        <w:numPr>
          <w:ilvl w:val="0"/>
          <w:numId w:val="45"/>
        </w:numPr>
        <w:ind w:left="567" w:hanging="283"/>
        <w:rPr>
          <w:rFonts w:cs="Arial"/>
          <w:bCs/>
          <w:szCs w:val="20"/>
        </w:rPr>
      </w:pPr>
      <w:r w:rsidRPr="00410D45">
        <w:rPr>
          <w:rFonts w:cs="Arial"/>
          <w:bCs/>
          <w:szCs w:val="20"/>
        </w:rPr>
        <w:t>folders kopiëren en vouwen</w:t>
      </w:r>
    </w:p>
    <w:p w14:paraId="61203B96" w14:textId="77777777" w:rsidR="005F12F5" w:rsidRPr="00410D45" w:rsidRDefault="005F12F5" w:rsidP="00410D45">
      <w:pPr>
        <w:pStyle w:val="Lijstalinea"/>
        <w:numPr>
          <w:ilvl w:val="0"/>
          <w:numId w:val="45"/>
        </w:numPr>
        <w:ind w:left="567" w:hanging="283"/>
        <w:rPr>
          <w:rFonts w:cs="Arial"/>
          <w:bCs/>
          <w:szCs w:val="20"/>
        </w:rPr>
      </w:pPr>
      <w:r w:rsidRPr="00410D45">
        <w:rPr>
          <w:rFonts w:cs="Arial"/>
          <w:bCs/>
          <w:szCs w:val="20"/>
        </w:rPr>
        <w:t>trainingsboeken kopiëren en inbinden</w:t>
      </w:r>
    </w:p>
    <w:p w14:paraId="2C9AE221" w14:textId="77777777" w:rsidR="005F12F5" w:rsidRPr="005F12F5" w:rsidRDefault="005F12F5" w:rsidP="00410D45">
      <w:pPr>
        <w:numPr>
          <w:ilvl w:val="0"/>
          <w:numId w:val="41"/>
        </w:numPr>
        <w:ind w:left="284" w:hanging="284"/>
        <w:rPr>
          <w:rFonts w:cs="Arial"/>
          <w:bCs/>
          <w:szCs w:val="20"/>
        </w:rPr>
      </w:pPr>
      <w:r w:rsidRPr="005F12F5">
        <w:rPr>
          <w:rFonts w:cs="Arial"/>
          <w:bCs/>
          <w:szCs w:val="20"/>
        </w:rPr>
        <w:t xml:space="preserve">Scannen van diverse documenten en verwerken in systeem </w:t>
      </w:r>
    </w:p>
    <w:p w14:paraId="4CE1D066" w14:textId="77777777" w:rsidR="00410D45" w:rsidRDefault="005F12F5" w:rsidP="00410D45">
      <w:pPr>
        <w:pStyle w:val="Lijstalinea"/>
        <w:numPr>
          <w:ilvl w:val="0"/>
          <w:numId w:val="41"/>
        </w:numPr>
        <w:ind w:left="284" w:hanging="284"/>
        <w:contextualSpacing w:val="0"/>
        <w:rPr>
          <w:rFonts w:cs="Arial"/>
          <w:szCs w:val="20"/>
        </w:rPr>
      </w:pPr>
      <w:r w:rsidRPr="005F12F5">
        <w:rPr>
          <w:rFonts w:cs="Arial"/>
          <w:szCs w:val="20"/>
        </w:rPr>
        <w:t>Receptie werkzaamheden</w:t>
      </w:r>
    </w:p>
    <w:p w14:paraId="0E04ACAE" w14:textId="77777777" w:rsidR="00410D45" w:rsidRDefault="005F12F5" w:rsidP="00410D45">
      <w:pPr>
        <w:pStyle w:val="Lijstalinea"/>
        <w:numPr>
          <w:ilvl w:val="0"/>
          <w:numId w:val="46"/>
        </w:numPr>
        <w:ind w:left="567" w:hanging="283"/>
        <w:contextualSpacing w:val="0"/>
        <w:rPr>
          <w:rFonts w:cs="Arial"/>
          <w:szCs w:val="20"/>
        </w:rPr>
      </w:pPr>
      <w:r w:rsidRPr="005F12F5">
        <w:rPr>
          <w:rFonts w:cs="Arial"/>
          <w:szCs w:val="20"/>
        </w:rPr>
        <w:t>beantwoorden telefoon en doorverbinden</w:t>
      </w:r>
    </w:p>
    <w:p w14:paraId="64613798" w14:textId="77777777" w:rsidR="005F12F5" w:rsidRPr="005F12F5" w:rsidRDefault="005F12F5" w:rsidP="00410D45">
      <w:pPr>
        <w:pStyle w:val="Lijstalinea"/>
        <w:numPr>
          <w:ilvl w:val="0"/>
          <w:numId w:val="46"/>
        </w:numPr>
        <w:ind w:left="567" w:hanging="283"/>
        <w:contextualSpacing w:val="0"/>
        <w:rPr>
          <w:rFonts w:cs="Arial"/>
          <w:szCs w:val="20"/>
        </w:rPr>
      </w:pPr>
      <w:r w:rsidRPr="005F12F5">
        <w:rPr>
          <w:rFonts w:cs="Arial"/>
          <w:szCs w:val="20"/>
        </w:rPr>
        <w:t>cliënten te woord staan</w:t>
      </w:r>
    </w:p>
    <w:p w14:paraId="009EBEC1" w14:textId="77777777" w:rsidR="005F12F5" w:rsidRPr="005F12F5" w:rsidRDefault="005F12F5" w:rsidP="00410D45">
      <w:pPr>
        <w:pStyle w:val="Lijstalinea"/>
        <w:numPr>
          <w:ilvl w:val="0"/>
          <w:numId w:val="41"/>
        </w:numPr>
        <w:ind w:left="284" w:hanging="284"/>
        <w:contextualSpacing w:val="0"/>
        <w:rPr>
          <w:rFonts w:cs="Arial"/>
          <w:szCs w:val="20"/>
        </w:rPr>
      </w:pPr>
      <w:r w:rsidRPr="005F12F5">
        <w:rPr>
          <w:rFonts w:cs="Arial"/>
          <w:szCs w:val="20"/>
        </w:rPr>
        <w:t>Mappen voor BW en/of SHV maken</w:t>
      </w:r>
    </w:p>
    <w:p w14:paraId="6508A13E" w14:textId="77777777" w:rsidR="005F12F5" w:rsidRPr="005F12F5" w:rsidRDefault="005F12F5" w:rsidP="00410D45">
      <w:pPr>
        <w:pStyle w:val="Lijstalinea"/>
        <w:numPr>
          <w:ilvl w:val="0"/>
          <w:numId w:val="41"/>
        </w:numPr>
        <w:ind w:left="284" w:hanging="284"/>
        <w:contextualSpacing w:val="0"/>
        <w:rPr>
          <w:rFonts w:cs="Arial"/>
          <w:szCs w:val="20"/>
        </w:rPr>
      </w:pPr>
      <w:r w:rsidRPr="005F12F5">
        <w:rPr>
          <w:rFonts w:cs="Arial"/>
          <w:szCs w:val="20"/>
        </w:rPr>
        <w:t>Tijdens spreekuur BW ondersteunen</w:t>
      </w:r>
    </w:p>
    <w:p w14:paraId="171EAB08" w14:textId="77777777" w:rsidR="005F12F5" w:rsidRPr="005F12F5" w:rsidRDefault="005F12F5" w:rsidP="00410D45">
      <w:pPr>
        <w:pStyle w:val="Lijstalinea"/>
        <w:numPr>
          <w:ilvl w:val="0"/>
          <w:numId w:val="41"/>
        </w:numPr>
        <w:ind w:left="284" w:hanging="284"/>
        <w:contextualSpacing w:val="0"/>
        <w:rPr>
          <w:rFonts w:cs="Arial"/>
          <w:szCs w:val="20"/>
        </w:rPr>
      </w:pPr>
      <w:r w:rsidRPr="005F12F5">
        <w:rPr>
          <w:rFonts w:cs="Arial"/>
          <w:szCs w:val="20"/>
        </w:rPr>
        <w:t>Bijwonen van administratieoverleg en notuleren</w:t>
      </w:r>
    </w:p>
    <w:p w14:paraId="0E94193E" w14:textId="77777777" w:rsidR="005F12F5" w:rsidRDefault="005F12F5" w:rsidP="00410D45">
      <w:pPr>
        <w:pStyle w:val="Lijstalinea"/>
        <w:numPr>
          <w:ilvl w:val="0"/>
          <w:numId w:val="41"/>
        </w:numPr>
        <w:ind w:left="284" w:hanging="284"/>
        <w:contextualSpacing w:val="0"/>
        <w:rPr>
          <w:rFonts w:cs="Arial"/>
          <w:szCs w:val="20"/>
        </w:rPr>
      </w:pPr>
      <w:r w:rsidRPr="005F12F5">
        <w:rPr>
          <w:rFonts w:cs="Arial"/>
          <w:szCs w:val="20"/>
        </w:rPr>
        <w:t xml:space="preserve">Inventariseren, bestellen en opruimen van kantoorartikelen </w:t>
      </w:r>
    </w:p>
    <w:p w14:paraId="62991000" w14:textId="77777777" w:rsidR="001A2198" w:rsidRDefault="001A2198" w:rsidP="001A2198">
      <w:pPr>
        <w:rPr>
          <w:rFonts w:cs="Arial"/>
          <w:szCs w:val="20"/>
        </w:rPr>
      </w:pPr>
    </w:p>
    <w:p w14:paraId="2507BDD9" w14:textId="77777777" w:rsidR="00B3587A" w:rsidRPr="00B3587A" w:rsidRDefault="00B3587A" w:rsidP="00B3587A">
      <w:pPr>
        <w:rPr>
          <w:rFonts w:cs="Arial"/>
          <w:szCs w:val="20"/>
          <w:u w:val="single"/>
        </w:rPr>
      </w:pPr>
      <w:r w:rsidRPr="00B3587A">
        <w:rPr>
          <w:rFonts w:cs="Arial"/>
          <w:szCs w:val="20"/>
          <w:u w:val="single"/>
        </w:rPr>
        <w:t>Juridisch administratief medewerker:</w:t>
      </w:r>
    </w:p>
    <w:p w14:paraId="350AEC40" w14:textId="77777777" w:rsidR="00B3587A" w:rsidRPr="00B3587A" w:rsidRDefault="00B3587A" w:rsidP="00B3587A">
      <w:pPr>
        <w:rPr>
          <w:rFonts w:cs="Arial"/>
          <w:szCs w:val="20"/>
        </w:rPr>
      </w:pPr>
      <w:r w:rsidRPr="00B3587A">
        <w:rPr>
          <w:rFonts w:cs="Arial"/>
          <w:szCs w:val="20"/>
        </w:rPr>
        <w:t>Bij de start van een stage worden werkzaamheden afgesproken met de stagiaire en praktijkbegeleider.</w:t>
      </w:r>
      <w:r w:rsidRPr="00B3587A">
        <w:rPr>
          <w:rFonts w:cs="Arial"/>
          <w:szCs w:val="20"/>
        </w:rPr>
        <w:br/>
        <w:t>Deze werkzaamheden omvatten:</w:t>
      </w:r>
    </w:p>
    <w:p w14:paraId="7F16127C" w14:textId="77777777" w:rsidR="00B3587A" w:rsidRPr="00B3587A" w:rsidRDefault="00B3587A" w:rsidP="00B3587A">
      <w:pPr>
        <w:pStyle w:val="Lijstalinea"/>
        <w:numPr>
          <w:ilvl w:val="0"/>
          <w:numId w:val="47"/>
        </w:numPr>
        <w:ind w:left="284" w:hanging="284"/>
        <w:rPr>
          <w:rFonts w:cs="Arial"/>
          <w:szCs w:val="20"/>
        </w:rPr>
      </w:pPr>
      <w:r w:rsidRPr="00B3587A">
        <w:rPr>
          <w:rFonts w:cs="Arial"/>
          <w:szCs w:val="20"/>
        </w:rPr>
        <w:t xml:space="preserve"> Zelfstandig meedraaien op het Financieel spreekuur en het spreekuur van Money Talks,</w:t>
      </w:r>
    </w:p>
    <w:p w14:paraId="0CD02AF1" w14:textId="77777777" w:rsidR="00B3587A" w:rsidRPr="00B3587A" w:rsidRDefault="00B3587A" w:rsidP="00B3587A">
      <w:pPr>
        <w:ind w:left="284"/>
        <w:rPr>
          <w:rFonts w:cs="Arial"/>
          <w:szCs w:val="20"/>
        </w:rPr>
      </w:pPr>
      <w:r w:rsidRPr="00B3587A">
        <w:rPr>
          <w:rFonts w:cs="Arial"/>
          <w:szCs w:val="20"/>
        </w:rPr>
        <w:t xml:space="preserve">De werkzaamheden op het spreekuur kunnen het volgende omvatten:  </w:t>
      </w:r>
    </w:p>
    <w:p w14:paraId="290C17D3" w14:textId="77777777" w:rsidR="00B3587A" w:rsidRPr="00B3587A" w:rsidRDefault="00B3587A" w:rsidP="00B3587A">
      <w:pPr>
        <w:pStyle w:val="Lijstalinea"/>
        <w:numPr>
          <w:ilvl w:val="0"/>
          <w:numId w:val="48"/>
        </w:numPr>
        <w:ind w:left="567" w:hanging="283"/>
        <w:rPr>
          <w:rFonts w:cs="Arial"/>
          <w:szCs w:val="20"/>
        </w:rPr>
      </w:pPr>
      <w:r w:rsidRPr="00B3587A">
        <w:rPr>
          <w:rFonts w:cs="Arial"/>
          <w:szCs w:val="20"/>
        </w:rPr>
        <w:t>ondersteuning bij aanvragen van en zo nodig invullen van (digitale) formulieren (bv Duo, kwijtscheldingen, toeslagen)</w:t>
      </w:r>
    </w:p>
    <w:p w14:paraId="4FFABCF0" w14:textId="77777777" w:rsidR="00B3587A" w:rsidRPr="00B3587A" w:rsidRDefault="00B3587A" w:rsidP="00B3587A">
      <w:pPr>
        <w:pStyle w:val="Lijstalinea"/>
        <w:numPr>
          <w:ilvl w:val="0"/>
          <w:numId w:val="48"/>
        </w:numPr>
        <w:ind w:left="567" w:hanging="283"/>
        <w:rPr>
          <w:rFonts w:cs="Arial"/>
          <w:szCs w:val="20"/>
        </w:rPr>
      </w:pPr>
      <w:r w:rsidRPr="00B3587A">
        <w:rPr>
          <w:rFonts w:cs="Arial"/>
          <w:szCs w:val="20"/>
        </w:rPr>
        <w:t>hulp bij het lezen van brieven</w:t>
      </w:r>
    </w:p>
    <w:p w14:paraId="612F215F" w14:textId="77777777" w:rsidR="00B3587A" w:rsidRPr="00B3587A" w:rsidRDefault="00B3587A" w:rsidP="00B3587A">
      <w:pPr>
        <w:pStyle w:val="Lijstalinea"/>
        <w:numPr>
          <w:ilvl w:val="0"/>
          <w:numId w:val="48"/>
        </w:numPr>
        <w:ind w:left="567" w:hanging="283"/>
        <w:rPr>
          <w:rFonts w:cs="Arial"/>
          <w:szCs w:val="20"/>
        </w:rPr>
      </w:pPr>
      <w:r w:rsidRPr="00B3587A">
        <w:rPr>
          <w:rFonts w:cs="Arial"/>
          <w:szCs w:val="20"/>
        </w:rPr>
        <w:t>signalering van de vraag achter de vraag.</w:t>
      </w:r>
    </w:p>
    <w:p w14:paraId="68201FB6" w14:textId="77777777" w:rsidR="00B3587A" w:rsidRPr="00B3587A" w:rsidRDefault="00B3587A" w:rsidP="00B3587A">
      <w:pPr>
        <w:pStyle w:val="Lijstalinea"/>
        <w:numPr>
          <w:ilvl w:val="0"/>
          <w:numId w:val="47"/>
        </w:numPr>
        <w:ind w:left="284" w:hanging="284"/>
        <w:rPr>
          <w:rFonts w:cs="Arial"/>
          <w:szCs w:val="20"/>
        </w:rPr>
      </w:pPr>
      <w:r w:rsidRPr="00B3587A">
        <w:rPr>
          <w:rFonts w:cs="Arial"/>
          <w:szCs w:val="20"/>
        </w:rPr>
        <w:t xml:space="preserve"> Meehelpen/-denken met het organiseren themabijeenkomsten voor de vrijwilligers.  </w:t>
      </w:r>
    </w:p>
    <w:p w14:paraId="336D8008" w14:textId="77777777" w:rsidR="00B3587A" w:rsidRPr="00B3587A" w:rsidRDefault="00B3587A" w:rsidP="00B3587A">
      <w:pPr>
        <w:pStyle w:val="Lijstalinea"/>
        <w:numPr>
          <w:ilvl w:val="0"/>
          <w:numId w:val="47"/>
        </w:numPr>
        <w:ind w:left="284" w:hanging="284"/>
        <w:rPr>
          <w:rFonts w:cs="Arial"/>
          <w:szCs w:val="20"/>
        </w:rPr>
      </w:pPr>
      <w:r w:rsidRPr="00B3587A">
        <w:rPr>
          <w:rFonts w:cs="Arial"/>
          <w:szCs w:val="20"/>
        </w:rPr>
        <w:t xml:space="preserve"> Het samen met coördinator voorbereiden en geven van gastlessen aan studenten over financiën.   </w:t>
      </w:r>
    </w:p>
    <w:p w14:paraId="0AD57080" w14:textId="77777777" w:rsidR="00B3587A" w:rsidRPr="00B3587A" w:rsidRDefault="00B3587A" w:rsidP="00B3587A">
      <w:pPr>
        <w:pStyle w:val="Lijstalinea"/>
        <w:numPr>
          <w:ilvl w:val="0"/>
          <w:numId w:val="47"/>
        </w:numPr>
        <w:ind w:left="284" w:hanging="284"/>
        <w:rPr>
          <w:rFonts w:cs="Arial"/>
          <w:szCs w:val="20"/>
        </w:rPr>
      </w:pPr>
      <w:r w:rsidRPr="00B3587A">
        <w:rPr>
          <w:rFonts w:cs="Arial"/>
          <w:szCs w:val="20"/>
        </w:rPr>
        <w:t xml:space="preserve"> Jongeren voorlichting geven over hetgeen geregeld moet worden als ze 18 jaar worden en evt. ondersteunen bij het aanvragen van zorgverzekering, zorgtoeslag, DUO enz.</w:t>
      </w:r>
    </w:p>
    <w:p w14:paraId="39499DD1" w14:textId="77777777" w:rsidR="00B3587A" w:rsidRPr="00B3587A" w:rsidRDefault="00B3587A" w:rsidP="00B3587A">
      <w:pPr>
        <w:pStyle w:val="Lijstalinea"/>
        <w:numPr>
          <w:ilvl w:val="0"/>
          <w:numId w:val="47"/>
        </w:numPr>
        <w:ind w:left="284" w:hanging="284"/>
        <w:rPr>
          <w:rFonts w:cs="Arial"/>
          <w:szCs w:val="20"/>
        </w:rPr>
      </w:pPr>
      <w:r w:rsidRPr="00B3587A">
        <w:rPr>
          <w:rFonts w:cs="Arial"/>
          <w:szCs w:val="20"/>
        </w:rPr>
        <w:lastRenderedPageBreak/>
        <w:t xml:space="preserve"> Meedenken over mogelijkheden jongeren preventief te benaderen ter voorkoming van schulden en dit ook verder uitwerken/uitvoeren.</w:t>
      </w:r>
    </w:p>
    <w:p w14:paraId="5838210F" w14:textId="77777777" w:rsidR="001A2198" w:rsidRPr="001A2198" w:rsidRDefault="001A2198" w:rsidP="001A2198">
      <w:pPr>
        <w:rPr>
          <w:rFonts w:cs="Arial"/>
          <w:color w:val="FF0000"/>
          <w:szCs w:val="20"/>
        </w:rPr>
      </w:pPr>
    </w:p>
    <w:p w14:paraId="7C5916E2" w14:textId="77777777" w:rsidR="005F12F5" w:rsidRPr="005F12F5" w:rsidRDefault="005F12F5" w:rsidP="005F12F5">
      <w:pPr>
        <w:rPr>
          <w:rFonts w:cs="Arial"/>
          <w:szCs w:val="20"/>
        </w:rPr>
      </w:pPr>
      <w:r w:rsidRPr="005F12F5">
        <w:rPr>
          <w:rFonts w:cs="Arial"/>
          <w:szCs w:val="20"/>
        </w:rPr>
        <w:t>Gedurende de stageperiode zal er overleg zijn tussen de stagiaire, praktijkbegeleider en opleiding (onderwijsbegeleider/coach). Het streven is dit overleg halverwege en aan het eind van de stage te laten plaatsvinden.</w:t>
      </w:r>
    </w:p>
    <w:p w14:paraId="00CFE586" w14:textId="77777777" w:rsidR="005F12F5" w:rsidRPr="005F12F5" w:rsidRDefault="005F12F5" w:rsidP="005F12F5">
      <w:pPr>
        <w:rPr>
          <w:rFonts w:cs="Arial"/>
          <w:szCs w:val="20"/>
        </w:rPr>
      </w:pPr>
    </w:p>
    <w:p w14:paraId="42A4FE40" w14:textId="77777777" w:rsidR="005F12F5" w:rsidRPr="005F12F5" w:rsidRDefault="005F12F5" w:rsidP="005F12F5">
      <w:pPr>
        <w:rPr>
          <w:rFonts w:cs="Arial"/>
          <w:szCs w:val="20"/>
        </w:rPr>
      </w:pPr>
      <w:r w:rsidRPr="005F12F5">
        <w:rPr>
          <w:rFonts w:cs="Arial"/>
          <w:szCs w:val="20"/>
        </w:rPr>
        <w:t>In overleg met de praktijkbegeleider vindt er tussentijds en aan het eind van de stageperiode (middels een examen) een beoordeling plaats. Bij deze beoordeling, die geschiedt in overleg tussen stagiaire en praktijkbegeleider wordt gekeken of er binnen de gestelde kerntaken voldoende ontwikkeling op gang is gekomen. De vraag of de stagiaire de opleiding al of niet af moet maken, kan hierbij ook aan de orde komen.</w:t>
      </w:r>
    </w:p>
    <w:p w14:paraId="4EBABC69" w14:textId="77777777" w:rsidR="005F12F5" w:rsidRPr="005F12F5" w:rsidRDefault="005F12F5" w:rsidP="005F12F5">
      <w:pPr>
        <w:rPr>
          <w:rFonts w:cs="Arial"/>
          <w:szCs w:val="20"/>
        </w:rPr>
      </w:pPr>
    </w:p>
    <w:p w14:paraId="6CDAE14F" w14:textId="77777777" w:rsidR="005F12F5" w:rsidRPr="005F12F5" w:rsidRDefault="005F12F5" w:rsidP="00410D45">
      <w:pPr>
        <w:pStyle w:val="Kop3"/>
      </w:pPr>
      <w:r w:rsidRPr="005F12F5">
        <w:t>Coördinatie</w:t>
      </w:r>
    </w:p>
    <w:p w14:paraId="24027362" w14:textId="77777777" w:rsidR="005F12F5" w:rsidRPr="005F12F5" w:rsidRDefault="005F12F5" w:rsidP="005F12F5">
      <w:pPr>
        <w:rPr>
          <w:rFonts w:cs="Arial"/>
          <w:szCs w:val="20"/>
        </w:rPr>
      </w:pPr>
      <w:r w:rsidRPr="005F12F5">
        <w:rPr>
          <w:rFonts w:cs="Arial"/>
          <w:szCs w:val="20"/>
        </w:rPr>
        <w:t>Alle verzoeken om een stageplaats worden gericht aan de manager</w:t>
      </w:r>
      <w:r w:rsidR="00410D45">
        <w:rPr>
          <w:rFonts w:cs="Arial"/>
          <w:szCs w:val="20"/>
        </w:rPr>
        <w:t>.</w:t>
      </w:r>
    </w:p>
    <w:p w14:paraId="258E16EA" w14:textId="33969618" w:rsidR="00D52AA1" w:rsidRPr="0044687D" w:rsidRDefault="005F12F5" w:rsidP="005F12F5">
      <w:pPr>
        <w:rPr>
          <w:rFonts w:cs="Arial"/>
          <w:szCs w:val="20"/>
        </w:rPr>
      </w:pPr>
      <w:r w:rsidRPr="005F12F5">
        <w:rPr>
          <w:rFonts w:cs="Arial"/>
          <w:szCs w:val="20"/>
        </w:rPr>
        <w:t xml:space="preserve">De </w:t>
      </w:r>
      <w:r w:rsidR="00410D45">
        <w:rPr>
          <w:rFonts w:cs="Arial"/>
          <w:szCs w:val="20"/>
        </w:rPr>
        <w:t>manager</w:t>
      </w:r>
      <w:r w:rsidRPr="005F12F5">
        <w:rPr>
          <w:rFonts w:cs="Arial"/>
          <w:szCs w:val="20"/>
        </w:rPr>
        <w:t xml:space="preserve"> coördineert met betrekking tot de openstaande stageplaatsen in de verschillende teams en draagt er zorg voor dat er t.a.v. de plaatsing van stagiaires, een selectieprocedure gestart wordt.</w:t>
      </w:r>
      <w:r w:rsidR="00410D45">
        <w:rPr>
          <w:rFonts w:cs="Arial"/>
          <w:szCs w:val="20"/>
        </w:rPr>
        <w:t xml:space="preserve"> </w:t>
      </w:r>
      <w:r w:rsidR="00E630AB" w:rsidRPr="0044687D">
        <w:rPr>
          <w:rFonts w:cs="Arial"/>
          <w:szCs w:val="20"/>
        </w:rPr>
        <w:t xml:space="preserve">De manager neemt zelf deel aan de </w:t>
      </w:r>
      <w:r w:rsidR="00D52AA1" w:rsidRPr="0044687D">
        <w:rPr>
          <w:rFonts w:cs="Arial"/>
          <w:szCs w:val="20"/>
        </w:rPr>
        <w:t>selectieprocedure van een deeltijd-stagiaire</w:t>
      </w:r>
      <w:r w:rsidR="00E630AB" w:rsidRPr="0044687D">
        <w:rPr>
          <w:rFonts w:cs="Arial"/>
          <w:szCs w:val="20"/>
        </w:rPr>
        <w:t>.</w:t>
      </w:r>
      <w:r w:rsidR="00D52AA1" w:rsidRPr="0044687D">
        <w:rPr>
          <w:rFonts w:cs="Arial"/>
          <w:szCs w:val="20"/>
        </w:rPr>
        <w:t xml:space="preserve"> </w:t>
      </w:r>
    </w:p>
    <w:p w14:paraId="0D114ECC" w14:textId="5CCC52B7" w:rsidR="005F12F5" w:rsidRPr="005F12F5" w:rsidRDefault="005F12F5" w:rsidP="005F12F5">
      <w:pPr>
        <w:rPr>
          <w:rFonts w:cs="Arial"/>
          <w:szCs w:val="20"/>
        </w:rPr>
      </w:pPr>
      <w:r w:rsidRPr="0044687D">
        <w:rPr>
          <w:rFonts w:cs="Arial"/>
          <w:szCs w:val="20"/>
        </w:rPr>
        <w:t xml:space="preserve">Bij problemen met de stagiaire, van welke aard dan ook, dient de </w:t>
      </w:r>
      <w:r w:rsidR="00410D45" w:rsidRPr="0044687D">
        <w:rPr>
          <w:rFonts w:cs="Arial"/>
          <w:szCs w:val="20"/>
        </w:rPr>
        <w:t>manager</w:t>
      </w:r>
      <w:r w:rsidRPr="0044687D">
        <w:rPr>
          <w:rFonts w:cs="Arial"/>
          <w:szCs w:val="20"/>
        </w:rPr>
        <w:t xml:space="preserve"> op de hoogte gesteld te worden c.q. ingeschakeld</w:t>
      </w:r>
      <w:r w:rsidRPr="005F12F5">
        <w:rPr>
          <w:rFonts w:cs="Arial"/>
          <w:szCs w:val="20"/>
        </w:rPr>
        <w:t>.</w:t>
      </w:r>
    </w:p>
    <w:p w14:paraId="6C089391" w14:textId="77777777" w:rsidR="005F12F5" w:rsidRPr="005F12F5" w:rsidRDefault="005F12F5" w:rsidP="005F12F5"/>
    <w:sectPr w:rsidR="005F12F5" w:rsidRPr="005F12F5" w:rsidSect="00FE4E29">
      <w:footerReference w:type="even" r:id="rId9"/>
      <w:footerReference w:type="default" r:id="rId10"/>
      <w:pgSz w:w="11900" w:h="16840"/>
      <w:pgMar w:top="1417" w:right="1417" w:bottom="1418" w:left="1417" w:header="708" w:footer="45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9D741" w14:textId="77777777" w:rsidR="005F12F5" w:rsidRDefault="005F12F5">
      <w:r>
        <w:separator/>
      </w:r>
    </w:p>
  </w:endnote>
  <w:endnote w:type="continuationSeparator" w:id="0">
    <w:p w14:paraId="2FA318C9" w14:textId="77777777" w:rsidR="005F12F5" w:rsidRDefault="005F1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77B68" w14:textId="77777777" w:rsidR="00547B93" w:rsidRDefault="00547B93" w:rsidP="002A6372">
    <w:pPr>
      <w:pStyle w:val="Voettekst"/>
      <w:framePr w:wrap="around" w:vAnchor="text" w:hAnchor="margin" w:y="1"/>
      <w:rPr>
        <w:rStyle w:val="Paginanummer"/>
        <w:color w:val="auto"/>
      </w:rPr>
    </w:pPr>
    <w:r>
      <w:rPr>
        <w:rStyle w:val="Paginanummer"/>
      </w:rPr>
      <w:fldChar w:fldCharType="begin"/>
    </w:r>
    <w:r>
      <w:rPr>
        <w:rStyle w:val="Paginanummer"/>
      </w:rPr>
      <w:instrText xml:space="preserve">PAGE  </w:instrText>
    </w:r>
    <w:r>
      <w:rPr>
        <w:rStyle w:val="Paginanummer"/>
      </w:rPr>
      <w:fldChar w:fldCharType="end"/>
    </w:r>
  </w:p>
  <w:p w14:paraId="75860B23" w14:textId="77777777" w:rsidR="00547B93" w:rsidRDefault="00547B93" w:rsidP="002A6372">
    <w:pPr>
      <w:pStyle w:val="Voettekst"/>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B6F4B" w14:textId="77777777" w:rsidR="00547B93" w:rsidRDefault="00547B93" w:rsidP="00F65F8A">
    <w:pPr>
      <w:pStyle w:val="Voettekst"/>
      <w:framePr w:w="358" w:wrap="around" w:vAnchor="text" w:hAnchor="margin" w:y="5"/>
      <w:rPr>
        <w:rStyle w:val="Paginanummer"/>
        <w:color w:val="auto"/>
      </w:rPr>
    </w:pPr>
    <w:r>
      <w:rPr>
        <w:rStyle w:val="Paginanummer"/>
      </w:rPr>
      <w:fldChar w:fldCharType="begin"/>
    </w:r>
    <w:r>
      <w:rPr>
        <w:rStyle w:val="Paginanummer"/>
      </w:rPr>
      <w:instrText xml:space="preserve">PAGE  </w:instrText>
    </w:r>
    <w:r>
      <w:rPr>
        <w:rStyle w:val="Paginanummer"/>
      </w:rPr>
      <w:fldChar w:fldCharType="separate"/>
    </w:r>
    <w:r w:rsidR="00B3587A">
      <w:rPr>
        <w:rStyle w:val="Paginanummer"/>
        <w:noProof/>
      </w:rPr>
      <w:t>2</w:t>
    </w:r>
    <w:r>
      <w:rPr>
        <w:rStyle w:val="Paginanummer"/>
      </w:rPr>
      <w:fldChar w:fldCharType="end"/>
    </w:r>
  </w:p>
  <w:p w14:paraId="414957BA" w14:textId="03C9606A" w:rsidR="00547B93" w:rsidRDefault="00547B93" w:rsidP="002A6372">
    <w:pPr>
      <w:pStyle w:val="Voettekst"/>
    </w:pPr>
    <w:r>
      <w:rPr>
        <w:noProof/>
        <w:lang w:eastAsia="nl-NL"/>
      </w:rPr>
      <w:drawing>
        <wp:anchor distT="0" distB="0" distL="114300" distR="114300" simplePos="0" relativeHeight="251660288" behindDoc="0" locked="0" layoutInCell="1" allowOverlap="1" wp14:anchorId="4796BC5A" wp14:editId="7CC4A740">
          <wp:simplePos x="0" y="0"/>
          <wp:positionH relativeFrom="page">
            <wp:posOffset>5745480</wp:posOffset>
          </wp:positionH>
          <wp:positionV relativeFrom="page">
            <wp:posOffset>10134600</wp:posOffset>
          </wp:positionV>
          <wp:extent cx="914400" cy="41910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MDF.jpg"/>
                  <pic:cNvPicPr/>
                </pic:nvPicPr>
                <pic:blipFill>
                  <a:blip r:embed="rId1">
                    <a:extLst>
                      <a:ext uri="{28A0092B-C50C-407E-A947-70E740481C1C}">
                        <a14:useLocalDpi xmlns:a14="http://schemas.microsoft.com/office/drawing/2010/main" val="0"/>
                      </a:ext>
                    </a:extLst>
                  </a:blip>
                  <a:stretch>
                    <a:fillRect/>
                  </a:stretch>
                </pic:blipFill>
                <pic:spPr>
                  <a:xfrm>
                    <a:off x="0" y="0"/>
                    <a:ext cx="914400" cy="419100"/>
                  </a:xfrm>
                  <a:prstGeom prst="rect">
                    <a:avLst/>
                  </a:prstGeom>
                </pic:spPr>
              </pic:pic>
            </a:graphicData>
          </a:graphic>
        </wp:anchor>
      </w:drawing>
    </w:r>
    <w:r w:rsidR="007640E0">
      <w:t xml:space="preserve">Stagebeleid | </w:t>
    </w:r>
    <w:r w:rsidR="00FD352C">
      <w:t>HH</w:t>
    </w:r>
    <w:r w:rsidR="007640E0">
      <w:t xml:space="preserve"> | versie </w:t>
    </w:r>
    <w:r w:rsidR="00153F50">
      <w:t>10</w:t>
    </w:r>
    <w:r w:rsidR="007640E0">
      <w:t xml:space="preserve"> | </w:t>
    </w:r>
    <w:r w:rsidR="00153F50">
      <w:t>april</w:t>
    </w:r>
    <w:r w:rsidR="00386EF7">
      <w:t xml:space="preserve"> 202</w:t>
    </w:r>
    <w:r w:rsidR="005D2F15">
      <w:t>3</w:t>
    </w:r>
    <w:r>
      <w:tab/>
    </w:r>
    <w:r>
      <w:tab/>
    </w: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4CFB5" w14:textId="77777777" w:rsidR="005F12F5" w:rsidRDefault="005F12F5">
      <w:r>
        <w:separator/>
      </w:r>
    </w:p>
  </w:footnote>
  <w:footnote w:type="continuationSeparator" w:id="0">
    <w:p w14:paraId="4A1E3FD4" w14:textId="77777777" w:rsidR="005F12F5" w:rsidRDefault="005F12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B1A95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6C6309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3D2055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64671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6D2ACC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820839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1507E4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B8866B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3C81B1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48C427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D52582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446DE9"/>
    <w:multiLevelType w:val="hybridMultilevel"/>
    <w:tmpl w:val="802CB824"/>
    <w:lvl w:ilvl="0" w:tplc="E12C00B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2CD1FBF"/>
    <w:multiLevelType w:val="hybridMultilevel"/>
    <w:tmpl w:val="33A492DA"/>
    <w:lvl w:ilvl="0" w:tplc="3A5C5E4C">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13" w15:restartNumberingAfterBreak="0">
    <w:nsid w:val="04D51381"/>
    <w:multiLevelType w:val="hybridMultilevel"/>
    <w:tmpl w:val="B366FE6E"/>
    <w:lvl w:ilvl="0" w:tplc="6158CCFE">
      <w:start w:val="1"/>
      <w:numFmt w:val="bullet"/>
      <w:lvlText w:val=""/>
      <w:lvlJc w:val="left"/>
      <w:pPr>
        <w:ind w:left="360" w:hanging="360"/>
      </w:pPr>
      <w:rPr>
        <w:rFonts w:ascii="Symbol" w:hAnsi="Symbol" w:hint="default"/>
        <w:color w:val="0083BB"/>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511080A"/>
    <w:multiLevelType w:val="hybridMultilevel"/>
    <w:tmpl w:val="24866EBA"/>
    <w:lvl w:ilvl="0" w:tplc="3A5C5E4C">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15" w15:restartNumberingAfterBreak="0">
    <w:nsid w:val="0DB75038"/>
    <w:multiLevelType w:val="hybridMultilevel"/>
    <w:tmpl w:val="51D254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0DF64312"/>
    <w:multiLevelType w:val="hybridMultilevel"/>
    <w:tmpl w:val="A5E49564"/>
    <w:lvl w:ilvl="0" w:tplc="10CE19B8">
      <w:numFmt w:val="bullet"/>
      <w:lvlText w:val="-"/>
      <w:lvlJc w:val="left"/>
      <w:pPr>
        <w:ind w:left="360" w:hanging="360"/>
      </w:pPr>
      <w:rPr>
        <w:rFonts w:ascii="Arial" w:eastAsiaTheme="minorHAnsi"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392055B"/>
    <w:multiLevelType w:val="hybridMultilevel"/>
    <w:tmpl w:val="53E4E5DC"/>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15482A28"/>
    <w:multiLevelType w:val="hybridMultilevel"/>
    <w:tmpl w:val="EAC06A7E"/>
    <w:lvl w:ilvl="0" w:tplc="04130019">
      <w:start w:val="1"/>
      <w:numFmt w:val="lowerLetter"/>
      <w:lvlText w:val="%1."/>
      <w:lvlJc w:val="left"/>
      <w:pPr>
        <w:ind w:left="720" w:hanging="360"/>
      </w:pPr>
    </w:lvl>
    <w:lvl w:ilvl="1" w:tplc="3A5C5E4C">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15562C78"/>
    <w:multiLevelType w:val="hybridMultilevel"/>
    <w:tmpl w:val="426200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162009E2"/>
    <w:multiLevelType w:val="hybridMultilevel"/>
    <w:tmpl w:val="99525676"/>
    <w:lvl w:ilvl="0" w:tplc="3A5C5E4C">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21" w15:restartNumberingAfterBreak="0">
    <w:nsid w:val="17B66038"/>
    <w:multiLevelType w:val="hybridMultilevel"/>
    <w:tmpl w:val="432C3C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19516E63"/>
    <w:multiLevelType w:val="hybridMultilevel"/>
    <w:tmpl w:val="361C4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7005AC"/>
    <w:multiLevelType w:val="hybridMultilevel"/>
    <w:tmpl w:val="B25CE16A"/>
    <w:lvl w:ilvl="0" w:tplc="10CE19B8">
      <w:numFmt w:val="bullet"/>
      <w:lvlText w:val="-"/>
      <w:lvlJc w:val="left"/>
      <w:pPr>
        <w:ind w:left="360" w:hanging="360"/>
      </w:pPr>
      <w:rPr>
        <w:rFonts w:ascii="Arial" w:eastAsiaTheme="minorHAnsi"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C62083D"/>
    <w:multiLevelType w:val="hybridMultilevel"/>
    <w:tmpl w:val="EA3A54F2"/>
    <w:lvl w:ilvl="0" w:tplc="10CE19B8">
      <w:numFmt w:val="bullet"/>
      <w:lvlText w:val="-"/>
      <w:lvlJc w:val="left"/>
      <w:pPr>
        <w:ind w:left="360" w:hanging="360"/>
      </w:pPr>
      <w:rPr>
        <w:rFonts w:ascii="Arial" w:eastAsiaTheme="minorHAnsi" w:hAnsi="Arial"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CBE6A53"/>
    <w:multiLevelType w:val="hybridMultilevel"/>
    <w:tmpl w:val="A678D3D2"/>
    <w:lvl w:ilvl="0" w:tplc="04130019">
      <w:start w:val="1"/>
      <w:numFmt w:val="lowerLetter"/>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1E734673"/>
    <w:multiLevelType w:val="hybridMultilevel"/>
    <w:tmpl w:val="D520BBF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2E2E527B"/>
    <w:multiLevelType w:val="hybridMultilevel"/>
    <w:tmpl w:val="4120FC5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8" w15:restartNumberingAfterBreak="0">
    <w:nsid w:val="32824FB7"/>
    <w:multiLevelType w:val="hybridMultilevel"/>
    <w:tmpl w:val="CF800400"/>
    <w:lvl w:ilvl="0" w:tplc="E12C00B8">
      <w:start w:val="1"/>
      <w:numFmt w:val="bullet"/>
      <w:lvlText w:val=""/>
      <w:lvlJc w:val="left"/>
      <w:pPr>
        <w:ind w:left="720" w:hanging="360"/>
      </w:pPr>
      <w:rPr>
        <w:rFonts w:ascii="Symbol" w:hAnsi="Symbol" w:hint="default"/>
      </w:rPr>
    </w:lvl>
    <w:lvl w:ilvl="1" w:tplc="BB8A2992">
      <w:numFmt w:val="bullet"/>
      <w:lvlText w:val="-"/>
      <w:lvlJc w:val="left"/>
      <w:pPr>
        <w:ind w:left="1440" w:hanging="360"/>
      </w:pPr>
      <w:rPr>
        <w:rFonts w:ascii="Arial" w:eastAsia="Times New Roman"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37A0373F"/>
    <w:multiLevelType w:val="hybridMultilevel"/>
    <w:tmpl w:val="01961B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3B52071F"/>
    <w:multiLevelType w:val="hybridMultilevel"/>
    <w:tmpl w:val="D9A6601A"/>
    <w:lvl w:ilvl="0" w:tplc="E12C00B8">
      <w:start w:val="1"/>
      <w:numFmt w:val="bullet"/>
      <w:lvlText w:val=""/>
      <w:lvlJc w:val="left"/>
      <w:pPr>
        <w:ind w:left="720" w:hanging="360"/>
      </w:pPr>
      <w:rPr>
        <w:rFonts w:ascii="Symbol" w:hAnsi="Symbol" w:hint="default"/>
      </w:rPr>
    </w:lvl>
    <w:lvl w:ilvl="1" w:tplc="E12C00B8">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3CAB3C6E"/>
    <w:multiLevelType w:val="hybridMultilevel"/>
    <w:tmpl w:val="F1BA0538"/>
    <w:lvl w:ilvl="0" w:tplc="3A5C5E4C">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32" w15:restartNumberingAfterBreak="0">
    <w:nsid w:val="3E5044FE"/>
    <w:multiLevelType w:val="hybridMultilevel"/>
    <w:tmpl w:val="B3A8C6FC"/>
    <w:lvl w:ilvl="0" w:tplc="10CE19B8">
      <w:numFmt w:val="bullet"/>
      <w:lvlText w:val="-"/>
      <w:lvlJc w:val="left"/>
      <w:pPr>
        <w:ind w:left="360" w:hanging="360"/>
      </w:pPr>
      <w:rPr>
        <w:rFonts w:ascii="Arial" w:eastAsiaTheme="minorHAnsi"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7C4C38"/>
    <w:multiLevelType w:val="hybridMultilevel"/>
    <w:tmpl w:val="AED48692"/>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43BB1CC2"/>
    <w:multiLevelType w:val="hybridMultilevel"/>
    <w:tmpl w:val="CA22F93A"/>
    <w:lvl w:ilvl="0" w:tplc="0413000F">
      <w:start w:val="1"/>
      <w:numFmt w:val="decimal"/>
      <w:lvlText w:val="%1."/>
      <w:lvlJc w:val="left"/>
      <w:pPr>
        <w:ind w:left="1637" w:hanging="360"/>
      </w:pPr>
    </w:lvl>
    <w:lvl w:ilvl="1" w:tplc="04130019">
      <w:start w:val="1"/>
      <w:numFmt w:val="lowerLetter"/>
      <w:lvlText w:val="%2."/>
      <w:lvlJc w:val="left"/>
      <w:pPr>
        <w:ind w:left="2357" w:hanging="360"/>
      </w:pPr>
    </w:lvl>
    <w:lvl w:ilvl="2" w:tplc="0413001B">
      <w:start w:val="1"/>
      <w:numFmt w:val="lowerRoman"/>
      <w:lvlText w:val="%3."/>
      <w:lvlJc w:val="right"/>
      <w:pPr>
        <w:ind w:left="3077" w:hanging="180"/>
      </w:pPr>
    </w:lvl>
    <w:lvl w:ilvl="3" w:tplc="0413000F">
      <w:start w:val="1"/>
      <w:numFmt w:val="decimal"/>
      <w:lvlText w:val="%4."/>
      <w:lvlJc w:val="left"/>
      <w:pPr>
        <w:ind w:left="3797" w:hanging="360"/>
      </w:pPr>
    </w:lvl>
    <w:lvl w:ilvl="4" w:tplc="04130019">
      <w:start w:val="1"/>
      <w:numFmt w:val="lowerLetter"/>
      <w:lvlText w:val="%5."/>
      <w:lvlJc w:val="left"/>
      <w:pPr>
        <w:ind w:left="4517" w:hanging="360"/>
      </w:pPr>
    </w:lvl>
    <w:lvl w:ilvl="5" w:tplc="0413001B">
      <w:start w:val="1"/>
      <w:numFmt w:val="lowerRoman"/>
      <w:lvlText w:val="%6."/>
      <w:lvlJc w:val="right"/>
      <w:pPr>
        <w:ind w:left="5237" w:hanging="180"/>
      </w:pPr>
    </w:lvl>
    <w:lvl w:ilvl="6" w:tplc="0413000F">
      <w:start w:val="1"/>
      <w:numFmt w:val="decimal"/>
      <w:lvlText w:val="%7."/>
      <w:lvlJc w:val="left"/>
      <w:pPr>
        <w:ind w:left="5957" w:hanging="360"/>
      </w:pPr>
    </w:lvl>
    <w:lvl w:ilvl="7" w:tplc="04130019">
      <w:start w:val="1"/>
      <w:numFmt w:val="lowerLetter"/>
      <w:lvlText w:val="%8."/>
      <w:lvlJc w:val="left"/>
      <w:pPr>
        <w:ind w:left="6677" w:hanging="360"/>
      </w:pPr>
    </w:lvl>
    <w:lvl w:ilvl="8" w:tplc="0413001B">
      <w:start w:val="1"/>
      <w:numFmt w:val="lowerRoman"/>
      <w:lvlText w:val="%9."/>
      <w:lvlJc w:val="right"/>
      <w:pPr>
        <w:ind w:left="7397" w:hanging="180"/>
      </w:pPr>
    </w:lvl>
  </w:abstractNum>
  <w:abstractNum w:abstractNumId="35" w15:restartNumberingAfterBreak="0">
    <w:nsid w:val="452B46BF"/>
    <w:multiLevelType w:val="hybridMultilevel"/>
    <w:tmpl w:val="630AF93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45FE67C9"/>
    <w:multiLevelType w:val="hybridMultilevel"/>
    <w:tmpl w:val="BB2AB5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47BF3AE2"/>
    <w:multiLevelType w:val="hybridMultilevel"/>
    <w:tmpl w:val="527A870A"/>
    <w:lvl w:ilvl="0" w:tplc="04130019">
      <w:start w:val="1"/>
      <w:numFmt w:val="lowerLetter"/>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4A0034D7"/>
    <w:multiLevelType w:val="hybridMultilevel"/>
    <w:tmpl w:val="9D182618"/>
    <w:lvl w:ilvl="0" w:tplc="3A5C5E4C">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39" w15:restartNumberingAfterBreak="0">
    <w:nsid w:val="4E8F1CA6"/>
    <w:multiLevelType w:val="hybridMultilevel"/>
    <w:tmpl w:val="944CAB86"/>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4E94499E"/>
    <w:multiLevelType w:val="hybridMultilevel"/>
    <w:tmpl w:val="0F5453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5BDB3319"/>
    <w:multiLevelType w:val="hybridMultilevel"/>
    <w:tmpl w:val="19D696B8"/>
    <w:lvl w:ilvl="0" w:tplc="E12C00B8">
      <w:start w:val="1"/>
      <w:numFmt w:val="bullet"/>
      <w:lvlText w:val=""/>
      <w:lvlJc w:val="left"/>
      <w:pPr>
        <w:ind w:left="720" w:hanging="360"/>
      </w:pPr>
      <w:rPr>
        <w:rFonts w:ascii="Symbol" w:hAnsi="Symbol" w:hint="default"/>
      </w:rPr>
    </w:lvl>
    <w:lvl w:ilvl="1" w:tplc="E12C00B8">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5D2111A9"/>
    <w:multiLevelType w:val="hybridMultilevel"/>
    <w:tmpl w:val="792AD6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60141B75"/>
    <w:multiLevelType w:val="hybridMultilevel"/>
    <w:tmpl w:val="F9283510"/>
    <w:lvl w:ilvl="0" w:tplc="6158CCFE">
      <w:start w:val="1"/>
      <w:numFmt w:val="bullet"/>
      <w:lvlText w:val=""/>
      <w:lvlJc w:val="left"/>
      <w:pPr>
        <w:ind w:left="360" w:hanging="360"/>
      </w:pPr>
      <w:rPr>
        <w:rFonts w:ascii="Symbol" w:hAnsi="Symbol" w:hint="default"/>
        <w:color w:val="0083B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1D9053A"/>
    <w:multiLevelType w:val="hybridMultilevel"/>
    <w:tmpl w:val="F2A06F62"/>
    <w:lvl w:ilvl="0" w:tplc="53D8F6D6">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686F2C03"/>
    <w:multiLevelType w:val="hybridMultilevel"/>
    <w:tmpl w:val="3A0429FE"/>
    <w:lvl w:ilvl="0" w:tplc="04130019">
      <w:start w:val="1"/>
      <w:numFmt w:val="lowerLetter"/>
      <w:lvlText w:val="%1."/>
      <w:lvlJc w:val="left"/>
      <w:pPr>
        <w:ind w:left="720" w:hanging="360"/>
      </w:pPr>
    </w:lvl>
    <w:lvl w:ilvl="1" w:tplc="3A5C5E4C">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7F9259BA"/>
    <w:multiLevelType w:val="hybridMultilevel"/>
    <w:tmpl w:val="0F56DCEE"/>
    <w:lvl w:ilvl="0" w:tplc="E12C00B8">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99839884">
    <w:abstractNumId w:val="10"/>
  </w:num>
  <w:num w:numId="2" w16cid:durableId="900138489">
    <w:abstractNumId w:val="8"/>
  </w:num>
  <w:num w:numId="3" w16cid:durableId="885265275">
    <w:abstractNumId w:val="7"/>
  </w:num>
  <w:num w:numId="4" w16cid:durableId="1661540486">
    <w:abstractNumId w:val="6"/>
  </w:num>
  <w:num w:numId="5" w16cid:durableId="826900166">
    <w:abstractNumId w:val="0"/>
  </w:num>
  <w:num w:numId="6" w16cid:durableId="686101432">
    <w:abstractNumId w:val="5"/>
  </w:num>
  <w:num w:numId="7" w16cid:durableId="577835867">
    <w:abstractNumId w:val="9"/>
  </w:num>
  <w:num w:numId="8" w16cid:durableId="856894288">
    <w:abstractNumId w:val="4"/>
  </w:num>
  <w:num w:numId="9" w16cid:durableId="480662760">
    <w:abstractNumId w:val="22"/>
  </w:num>
  <w:num w:numId="10" w16cid:durableId="1109812212">
    <w:abstractNumId w:val="13"/>
  </w:num>
  <w:num w:numId="11" w16cid:durableId="1480150034">
    <w:abstractNumId w:val="43"/>
  </w:num>
  <w:num w:numId="12" w16cid:durableId="598565093">
    <w:abstractNumId w:val="24"/>
  </w:num>
  <w:num w:numId="13" w16cid:durableId="720247726">
    <w:abstractNumId w:val="23"/>
  </w:num>
  <w:num w:numId="14" w16cid:durableId="1933003483">
    <w:abstractNumId w:val="16"/>
  </w:num>
  <w:num w:numId="15" w16cid:durableId="2131706806">
    <w:abstractNumId w:val="32"/>
  </w:num>
  <w:num w:numId="16" w16cid:durableId="1026099465">
    <w:abstractNumId w:val="2"/>
  </w:num>
  <w:num w:numId="17" w16cid:durableId="1201700476">
    <w:abstractNumId w:val="1"/>
  </w:num>
  <w:num w:numId="18" w16cid:durableId="1848907925">
    <w:abstractNumId w:val="3"/>
  </w:num>
  <w:num w:numId="19" w16cid:durableId="17055180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476267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40889123">
    <w:abstractNumId w:val="11"/>
  </w:num>
  <w:num w:numId="22" w16cid:durableId="1387990640">
    <w:abstractNumId w:val="28"/>
  </w:num>
  <w:num w:numId="23" w16cid:durableId="1547718116">
    <w:abstractNumId w:val="41"/>
  </w:num>
  <w:num w:numId="24" w16cid:durableId="1073746955">
    <w:abstractNumId w:val="30"/>
  </w:num>
  <w:num w:numId="25" w16cid:durableId="779375662">
    <w:abstractNumId w:val="46"/>
  </w:num>
  <w:num w:numId="26" w16cid:durableId="1206255818">
    <w:abstractNumId w:val="27"/>
  </w:num>
  <w:num w:numId="27" w16cid:durableId="1017196319">
    <w:abstractNumId w:val="19"/>
  </w:num>
  <w:num w:numId="28" w16cid:durableId="512456854">
    <w:abstractNumId w:val="35"/>
  </w:num>
  <w:num w:numId="29" w16cid:durableId="1595480735">
    <w:abstractNumId w:val="15"/>
  </w:num>
  <w:num w:numId="30" w16cid:durableId="896554098">
    <w:abstractNumId w:val="40"/>
  </w:num>
  <w:num w:numId="31" w16cid:durableId="785856946">
    <w:abstractNumId w:val="21"/>
  </w:num>
  <w:num w:numId="32" w16cid:durableId="1482112705">
    <w:abstractNumId w:val="29"/>
  </w:num>
  <w:num w:numId="33" w16cid:durableId="550919862">
    <w:abstractNumId w:val="36"/>
  </w:num>
  <w:num w:numId="34" w16cid:durableId="1238829843">
    <w:abstractNumId w:val="42"/>
  </w:num>
  <w:num w:numId="35" w16cid:durableId="223489482">
    <w:abstractNumId w:val="39"/>
  </w:num>
  <w:num w:numId="36" w16cid:durableId="1828476496">
    <w:abstractNumId w:val="44"/>
  </w:num>
  <w:num w:numId="37" w16cid:durableId="589507955">
    <w:abstractNumId w:val="17"/>
  </w:num>
  <w:num w:numId="38" w16cid:durableId="246232931">
    <w:abstractNumId w:val="45"/>
  </w:num>
  <w:num w:numId="39" w16cid:durableId="2052875972">
    <w:abstractNumId w:val="18"/>
  </w:num>
  <w:num w:numId="40" w16cid:durableId="1745949752">
    <w:abstractNumId w:val="25"/>
  </w:num>
  <w:num w:numId="41" w16cid:durableId="1175730653">
    <w:abstractNumId w:val="37"/>
  </w:num>
  <w:num w:numId="42" w16cid:durableId="1427649704">
    <w:abstractNumId w:val="38"/>
  </w:num>
  <w:num w:numId="43" w16cid:durableId="419180204">
    <w:abstractNumId w:val="31"/>
  </w:num>
  <w:num w:numId="44" w16cid:durableId="1752848342">
    <w:abstractNumId w:val="33"/>
  </w:num>
  <w:num w:numId="45" w16cid:durableId="358163879">
    <w:abstractNumId w:val="12"/>
  </w:num>
  <w:num w:numId="46" w16cid:durableId="1553887906">
    <w:abstractNumId w:val="20"/>
  </w:num>
  <w:num w:numId="47" w16cid:durableId="522480712">
    <w:abstractNumId w:val="26"/>
  </w:num>
  <w:num w:numId="48" w16cid:durableId="10276848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2F5"/>
    <w:rsid w:val="00021C51"/>
    <w:rsid w:val="00035777"/>
    <w:rsid w:val="00036D0A"/>
    <w:rsid w:val="00092EEF"/>
    <w:rsid w:val="000A5118"/>
    <w:rsid w:val="00135778"/>
    <w:rsid w:val="00152F77"/>
    <w:rsid w:val="00153F50"/>
    <w:rsid w:val="0016118F"/>
    <w:rsid w:val="00196AD2"/>
    <w:rsid w:val="001A2198"/>
    <w:rsid w:val="001A43B3"/>
    <w:rsid w:val="00201B42"/>
    <w:rsid w:val="00294B7E"/>
    <w:rsid w:val="002A6372"/>
    <w:rsid w:val="002D58AC"/>
    <w:rsid w:val="002F0E74"/>
    <w:rsid w:val="003471A7"/>
    <w:rsid w:val="00352FD5"/>
    <w:rsid w:val="00386EF7"/>
    <w:rsid w:val="00396A64"/>
    <w:rsid w:val="003A40D0"/>
    <w:rsid w:val="00402F1F"/>
    <w:rsid w:val="00410D45"/>
    <w:rsid w:val="00411697"/>
    <w:rsid w:val="0042121A"/>
    <w:rsid w:val="004315D4"/>
    <w:rsid w:val="0044687D"/>
    <w:rsid w:val="00473FB0"/>
    <w:rsid w:val="004B784E"/>
    <w:rsid w:val="004F4ED6"/>
    <w:rsid w:val="00522700"/>
    <w:rsid w:val="00540A79"/>
    <w:rsid w:val="00547B93"/>
    <w:rsid w:val="005B0998"/>
    <w:rsid w:val="005C6EA2"/>
    <w:rsid w:val="005D2F15"/>
    <w:rsid w:val="005F12F5"/>
    <w:rsid w:val="00606C81"/>
    <w:rsid w:val="006253AA"/>
    <w:rsid w:val="00690946"/>
    <w:rsid w:val="006A255E"/>
    <w:rsid w:val="006B1684"/>
    <w:rsid w:val="006C73AE"/>
    <w:rsid w:val="006D33E6"/>
    <w:rsid w:val="006D7DE1"/>
    <w:rsid w:val="00705FE5"/>
    <w:rsid w:val="00742D14"/>
    <w:rsid w:val="00746F2B"/>
    <w:rsid w:val="00756641"/>
    <w:rsid w:val="007640E0"/>
    <w:rsid w:val="00786AE1"/>
    <w:rsid w:val="007B6FE7"/>
    <w:rsid w:val="00801D76"/>
    <w:rsid w:val="00824236"/>
    <w:rsid w:val="0083190A"/>
    <w:rsid w:val="00840FE3"/>
    <w:rsid w:val="00852248"/>
    <w:rsid w:val="0087537F"/>
    <w:rsid w:val="008A667E"/>
    <w:rsid w:val="008E3E9A"/>
    <w:rsid w:val="008E4A1B"/>
    <w:rsid w:val="008F69D4"/>
    <w:rsid w:val="009E18CC"/>
    <w:rsid w:val="00A1156F"/>
    <w:rsid w:val="00AE10B1"/>
    <w:rsid w:val="00AE1C0C"/>
    <w:rsid w:val="00AE3C43"/>
    <w:rsid w:val="00B31AFA"/>
    <w:rsid w:val="00B3587A"/>
    <w:rsid w:val="00B41373"/>
    <w:rsid w:val="00BD7B32"/>
    <w:rsid w:val="00C71759"/>
    <w:rsid w:val="00C736DE"/>
    <w:rsid w:val="00C954DF"/>
    <w:rsid w:val="00CD1571"/>
    <w:rsid w:val="00CE3C65"/>
    <w:rsid w:val="00D52AA1"/>
    <w:rsid w:val="00DE4371"/>
    <w:rsid w:val="00E57922"/>
    <w:rsid w:val="00E57F37"/>
    <w:rsid w:val="00E630AB"/>
    <w:rsid w:val="00E94E5A"/>
    <w:rsid w:val="00ED52FC"/>
    <w:rsid w:val="00EE3838"/>
    <w:rsid w:val="00F23AD2"/>
    <w:rsid w:val="00F51012"/>
    <w:rsid w:val="00F65F8A"/>
    <w:rsid w:val="00F83FAC"/>
    <w:rsid w:val="00FA12C1"/>
    <w:rsid w:val="00FD352C"/>
    <w:rsid w:val="00FE4E29"/>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CC25EA1"/>
  <w15:docId w15:val="{D768058D-0479-4E99-A301-149C82DFD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0" w:defSemiHidden="0" w:defUnhideWhenUsed="0" w:defQFormat="0" w:count="376">
    <w:lsdException w:name="heading 6" w:semiHidden="1" w:unhideWhenUsed="1"/>
    <w:lsdException w:name="index 1"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94E5A"/>
    <w:rPr>
      <w:rFonts w:ascii="Arial" w:hAnsi="Arial"/>
      <w:sz w:val="20"/>
    </w:rPr>
  </w:style>
  <w:style w:type="paragraph" w:styleId="Kop1">
    <w:name w:val="heading 1"/>
    <w:basedOn w:val="Standaard"/>
    <w:next w:val="Standaard"/>
    <w:link w:val="Kop1Char"/>
    <w:uiPriority w:val="9"/>
    <w:qFormat/>
    <w:rsid w:val="006B1684"/>
    <w:pPr>
      <w:keepNext/>
      <w:keepLines/>
      <w:spacing w:before="480"/>
      <w:outlineLvl w:val="0"/>
    </w:pPr>
    <w:rPr>
      <w:rFonts w:eastAsiaTheme="majorEastAsia" w:cstheme="majorBidi"/>
      <w:b/>
      <w:bCs/>
      <w:color w:val="004589"/>
      <w:sz w:val="40"/>
      <w:szCs w:val="32"/>
    </w:rPr>
  </w:style>
  <w:style w:type="paragraph" w:styleId="Kop2">
    <w:name w:val="heading 2"/>
    <w:basedOn w:val="Standaard"/>
    <w:next w:val="Standaard"/>
    <w:link w:val="Kop2Char"/>
    <w:uiPriority w:val="9"/>
    <w:unhideWhenUsed/>
    <w:qFormat/>
    <w:rsid w:val="00352FD5"/>
    <w:pPr>
      <w:keepNext/>
      <w:keepLines/>
      <w:spacing w:before="240"/>
      <w:outlineLvl w:val="1"/>
    </w:pPr>
    <w:rPr>
      <w:rFonts w:eastAsiaTheme="majorEastAsia" w:cstheme="majorBidi"/>
      <w:b/>
      <w:bCs/>
      <w:color w:val="0083BB"/>
      <w:sz w:val="28"/>
      <w:szCs w:val="26"/>
    </w:rPr>
  </w:style>
  <w:style w:type="paragraph" w:styleId="Kop3">
    <w:name w:val="heading 3"/>
    <w:basedOn w:val="Standaard"/>
    <w:next w:val="Standaard"/>
    <w:link w:val="Kop3Char"/>
    <w:uiPriority w:val="9"/>
    <w:unhideWhenUsed/>
    <w:qFormat/>
    <w:rsid w:val="00B41373"/>
    <w:pPr>
      <w:keepNext/>
      <w:keepLines/>
      <w:spacing w:after="40"/>
      <w:outlineLvl w:val="2"/>
    </w:pPr>
    <w:rPr>
      <w:rFonts w:eastAsiaTheme="majorEastAsia" w:cstheme="majorBidi"/>
      <w:b/>
      <w:bCs/>
      <w:color w:val="E57C3E"/>
      <w:sz w:val="22"/>
    </w:rPr>
  </w:style>
  <w:style w:type="paragraph" w:styleId="Kop4">
    <w:name w:val="heading 4"/>
    <w:basedOn w:val="Standaard"/>
    <w:next w:val="Standaard"/>
    <w:link w:val="Kop4Char"/>
    <w:rsid w:val="00C71759"/>
    <w:pPr>
      <w:keepNext/>
      <w:keepLines/>
      <w:outlineLvl w:val="3"/>
    </w:pPr>
    <w:rPr>
      <w:rFonts w:eastAsiaTheme="majorEastAsia" w:cstheme="majorBidi"/>
      <w:b/>
      <w:bCs/>
      <w:iCs/>
      <w:color w:val="344A8A"/>
    </w:rPr>
  </w:style>
  <w:style w:type="paragraph" w:styleId="Kop5">
    <w:name w:val="heading 5"/>
    <w:basedOn w:val="Standaard"/>
    <w:next w:val="Standaard"/>
    <w:link w:val="Kop5Char"/>
    <w:rsid w:val="00C71759"/>
    <w:pPr>
      <w:keepNext/>
      <w:keepLines/>
      <w:outlineLvl w:val="4"/>
    </w:pPr>
    <w:rPr>
      <w:rFonts w:eastAsiaTheme="majorEastAsia" w:cstheme="majorBidi"/>
      <w:i/>
      <w:color w:val="0083B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B1684"/>
    <w:rPr>
      <w:rFonts w:ascii="Arial" w:eastAsiaTheme="majorEastAsia" w:hAnsi="Arial" w:cstheme="majorBidi"/>
      <w:b/>
      <w:bCs/>
      <w:color w:val="004589"/>
      <w:sz w:val="40"/>
      <w:szCs w:val="32"/>
    </w:rPr>
  </w:style>
  <w:style w:type="paragraph" w:customStyle="1" w:styleId="IN2">
    <w:name w:val="IN2"/>
    <w:basedOn w:val="Standaard"/>
    <w:qFormat/>
    <w:rsid w:val="00CD1571"/>
    <w:pPr>
      <w:tabs>
        <w:tab w:val="left" w:pos="170"/>
        <w:tab w:val="left" w:pos="340"/>
        <w:tab w:val="left" w:pos="510"/>
        <w:tab w:val="right" w:leader="dot" w:pos="9072"/>
      </w:tabs>
      <w:spacing w:after="100"/>
    </w:pPr>
    <w:rPr>
      <w:color w:val="004589"/>
    </w:rPr>
  </w:style>
  <w:style w:type="paragraph" w:customStyle="1" w:styleId="IN1">
    <w:name w:val="IN1"/>
    <w:basedOn w:val="IN2"/>
    <w:qFormat/>
    <w:rsid w:val="00F51012"/>
    <w:pPr>
      <w:spacing w:before="300"/>
    </w:pPr>
    <w:rPr>
      <w:b/>
      <w:color w:val="0083BB"/>
      <w:sz w:val="24"/>
    </w:rPr>
  </w:style>
  <w:style w:type="paragraph" w:styleId="Voettekst">
    <w:name w:val="footer"/>
    <w:basedOn w:val="Standaard"/>
    <w:link w:val="VoettekstChar"/>
    <w:uiPriority w:val="99"/>
    <w:unhideWhenUsed/>
    <w:rsid w:val="00F65F8A"/>
    <w:rPr>
      <w:color w:val="E57C3E"/>
    </w:rPr>
  </w:style>
  <w:style w:type="character" w:customStyle="1" w:styleId="VoettekstChar">
    <w:name w:val="Voettekst Char"/>
    <w:basedOn w:val="Standaardalinea-lettertype"/>
    <w:link w:val="Voettekst"/>
    <w:uiPriority w:val="99"/>
    <w:rsid w:val="00F65F8A"/>
    <w:rPr>
      <w:rFonts w:ascii="Arial" w:hAnsi="Arial"/>
      <w:color w:val="E57C3E"/>
      <w:sz w:val="20"/>
    </w:rPr>
  </w:style>
  <w:style w:type="character" w:customStyle="1" w:styleId="Kop2Char">
    <w:name w:val="Kop 2 Char"/>
    <w:basedOn w:val="Standaardalinea-lettertype"/>
    <w:link w:val="Kop2"/>
    <w:uiPriority w:val="9"/>
    <w:rsid w:val="00352FD5"/>
    <w:rPr>
      <w:rFonts w:ascii="Arial" w:eastAsiaTheme="majorEastAsia" w:hAnsi="Arial" w:cstheme="majorBidi"/>
      <w:b/>
      <w:bCs/>
      <w:color w:val="0083BB"/>
      <w:sz w:val="28"/>
      <w:szCs w:val="26"/>
    </w:rPr>
  </w:style>
  <w:style w:type="character" w:styleId="Paginanummer">
    <w:name w:val="page number"/>
    <w:basedOn w:val="Standaardalinea-lettertype"/>
    <w:uiPriority w:val="99"/>
    <w:semiHidden/>
    <w:unhideWhenUsed/>
    <w:rsid w:val="002A6372"/>
  </w:style>
  <w:style w:type="character" w:customStyle="1" w:styleId="Kop3Char">
    <w:name w:val="Kop 3 Char"/>
    <w:basedOn w:val="Standaardalinea-lettertype"/>
    <w:link w:val="Kop3"/>
    <w:uiPriority w:val="9"/>
    <w:rsid w:val="00B41373"/>
    <w:rPr>
      <w:rFonts w:ascii="Arial" w:eastAsiaTheme="majorEastAsia" w:hAnsi="Arial" w:cstheme="majorBidi"/>
      <w:b/>
      <w:bCs/>
      <w:color w:val="E57C3E"/>
      <w:sz w:val="22"/>
    </w:rPr>
  </w:style>
  <w:style w:type="paragraph" w:styleId="Lijstalinea">
    <w:name w:val="List Paragraph"/>
    <w:basedOn w:val="Standaard"/>
    <w:uiPriority w:val="34"/>
    <w:qFormat/>
    <w:rsid w:val="00B41373"/>
    <w:pPr>
      <w:ind w:left="720"/>
      <w:contextualSpacing/>
    </w:pPr>
  </w:style>
  <w:style w:type="table" w:styleId="Tabelraster">
    <w:name w:val="Table Grid"/>
    <w:basedOn w:val="Standaardtabel"/>
    <w:rsid w:val="00B31AFA"/>
    <w:rPr>
      <w:rFonts w:ascii="Arial" w:hAnsi="Arial"/>
      <w:sz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ijl1">
    <w:name w:val="Stijl1"/>
    <w:basedOn w:val="Standaard"/>
    <w:qFormat/>
    <w:rsid w:val="00B31AFA"/>
  </w:style>
  <w:style w:type="table" w:customStyle="1" w:styleId="TableGrid">
    <w:name w:val="TableGrid"/>
    <w:rsid w:val="00B31AFA"/>
    <w:rPr>
      <w:rFonts w:ascii="Arial" w:eastAsiaTheme="minorEastAsia" w:hAnsi="Arial"/>
      <w:color w:val="004589"/>
      <w:sz w:val="20"/>
      <w:szCs w:val="22"/>
      <w:lang w:val="en-GB" w:eastAsia="nl-NL"/>
    </w:rPr>
    <w:tblPr>
      <w:tblCellMar>
        <w:top w:w="0" w:type="dxa"/>
        <w:left w:w="0" w:type="dxa"/>
        <w:bottom w:w="0" w:type="dxa"/>
        <w:right w:w="0" w:type="dxa"/>
      </w:tblCellMar>
    </w:tblPr>
    <w:tblStylePr w:type="firstRow">
      <w:rPr>
        <w:rFonts w:ascii="Arial" w:hAnsi="Arial"/>
        <w:b/>
        <w:color w:val="FFFFFF" w:themeColor="background1"/>
        <w:sz w:val="20"/>
      </w:rPr>
    </w:tblStylePr>
  </w:style>
  <w:style w:type="paragraph" w:customStyle="1" w:styleId="Sub1">
    <w:name w:val="Sub1"/>
    <w:basedOn w:val="Kop3"/>
    <w:qFormat/>
    <w:rsid w:val="003A40D0"/>
  </w:style>
  <w:style w:type="paragraph" w:customStyle="1" w:styleId="Sub3">
    <w:name w:val="Sub3"/>
    <w:basedOn w:val="Standaard"/>
    <w:qFormat/>
    <w:rsid w:val="004315D4"/>
    <w:rPr>
      <w:i/>
      <w:color w:val="0083BB"/>
    </w:rPr>
  </w:style>
  <w:style w:type="character" w:customStyle="1" w:styleId="Kop5Char">
    <w:name w:val="Kop 5 Char"/>
    <w:basedOn w:val="Standaardalinea-lettertype"/>
    <w:link w:val="Kop5"/>
    <w:rsid w:val="00C71759"/>
    <w:rPr>
      <w:rFonts w:ascii="Arial" w:eastAsiaTheme="majorEastAsia" w:hAnsi="Arial" w:cstheme="majorBidi"/>
      <w:i/>
      <w:color w:val="0083BB"/>
      <w:sz w:val="20"/>
    </w:rPr>
  </w:style>
  <w:style w:type="paragraph" w:customStyle="1" w:styleId="Sub2">
    <w:name w:val="Sub2"/>
    <w:basedOn w:val="Standaard"/>
    <w:qFormat/>
    <w:rsid w:val="00C71759"/>
    <w:rPr>
      <w:b/>
      <w:color w:val="344A8A"/>
    </w:rPr>
  </w:style>
  <w:style w:type="character" w:customStyle="1" w:styleId="Kop4Char">
    <w:name w:val="Kop 4 Char"/>
    <w:basedOn w:val="Standaardalinea-lettertype"/>
    <w:link w:val="Kop4"/>
    <w:rsid w:val="00C71759"/>
    <w:rPr>
      <w:rFonts w:ascii="Arial" w:eastAsiaTheme="majorEastAsia" w:hAnsi="Arial" w:cstheme="majorBidi"/>
      <w:b/>
      <w:bCs/>
      <w:iCs/>
      <w:color w:val="344A8A"/>
      <w:sz w:val="20"/>
    </w:rPr>
  </w:style>
  <w:style w:type="paragraph" w:styleId="Kopvaninhoudsopgave">
    <w:name w:val="TOC Heading"/>
    <w:basedOn w:val="Kop1"/>
    <w:next w:val="Standaard"/>
    <w:uiPriority w:val="39"/>
    <w:unhideWhenUsed/>
    <w:qFormat/>
    <w:rsid w:val="008E4A1B"/>
    <w:pPr>
      <w:spacing w:before="240" w:line="259" w:lineRule="auto"/>
      <w:outlineLvl w:val="9"/>
    </w:pPr>
    <w:rPr>
      <w:rFonts w:asciiTheme="majorHAnsi" w:hAnsiTheme="majorHAnsi"/>
      <w:b w:val="0"/>
      <w:bCs w:val="0"/>
      <w:color w:val="365F91" w:themeColor="accent1" w:themeShade="BF"/>
      <w:sz w:val="32"/>
      <w:lang w:eastAsia="nl-NL"/>
    </w:rPr>
  </w:style>
  <w:style w:type="paragraph" w:styleId="Inhopg1">
    <w:name w:val="toc 1"/>
    <w:basedOn w:val="Standaard"/>
    <w:next w:val="Standaard"/>
    <w:autoRedefine/>
    <w:uiPriority w:val="39"/>
    <w:unhideWhenUsed/>
    <w:rsid w:val="008E4A1B"/>
    <w:pPr>
      <w:spacing w:after="100"/>
    </w:pPr>
  </w:style>
  <w:style w:type="paragraph" w:styleId="Inhopg2">
    <w:name w:val="toc 2"/>
    <w:basedOn w:val="Standaard"/>
    <w:next w:val="Standaard"/>
    <w:autoRedefine/>
    <w:uiPriority w:val="39"/>
    <w:unhideWhenUsed/>
    <w:rsid w:val="008E4A1B"/>
    <w:pPr>
      <w:spacing w:after="100"/>
      <w:ind w:left="200"/>
    </w:pPr>
  </w:style>
  <w:style w:type="paragraph" w:styleId="Inhopg3">
    <w:name w:val="toc 3"/>
    <w:basedOn w:val="Standaard"/>
    <w:next w:val="Standaard"/>
    <w:autoRedefine/>
    <w:uiPriority w:val="39"/>
    <w:unhideWhenUsed/>
    <w:rsid w:val="008E4A1B"/>
    <w:pPr>
      <w:spacing w:after="100"/>
      <w:ind w:left="400"/>
    </w:pPr>
  </w:style>
  <w:style w:type="character" w:styleId="Hyperlink">
    <w:name w:val="Hyperlink"/>
    <w:basedOn w:val="Standaardalinea-lettertype"/>
    <w:uiPriority w:val="99"/>
    <w:unhideWhenUsed/>
    <w:rsid w:val="008E4A1B"/>
    <w:rPr>
      <w:color w:val="0000FF" w:themeColor="hyperlink"/>
      <w:u w:val="single"/>
    </w:rPr>
  </w:style>
  <w:style w:type="paragraph" w:styleId="Plattetekst">
    <w:name w:val="Body Text"/>
    <w:basedOn w:val="Standaard"/>
    <w:link w:val="PlattetekstChar"/>
    <w:rsid w:val="00FA12C1"/>
    <w:rPr>
      <w:rFonts w:eastAsia="Times New Roman" w:cs="Arial"/>
      <w:szCs w:val="20"/>
      <w:lang w:eastAsia="nl-NL"/>
    </w:rPr>
  </w:style>
  <w:style w:type="character" w:customStyle="1" w:styleId="PlattetekstChar">
    <w:name w:val="Platte tekst Char"/>
    <w:basedOn w:val="Standaardalinea-lettertype"/>
    <w:link w:val="Plattetekst"/>
    <w:rsid w:val="00FA12C1"/>
    <w:rPr>
      <w:rFonts w:ascii="Arial" w:eastAsia="Times New Roman" w:hAnsi="Arial" w:cs="Arial"/>
      <w:sz w:val="20"/>
      <w:szCs w:val="20"/>
      <w:lang w:eastAsia="nl-NL"/>
    </w:rPr>
  </w:style>
  <w:style w:type="paragraph" w:customStyle="1" w:styleId="Normaal">
    <w:name w:val="[Normaal]"/>
    <w:rsid w:val="00FA12C1"/>
    <w:pPr>
      <w:autoSpaceDE w:val="0"/>
      <w:autoSpaceDN w:val="0"/>
      <w:adjustRightInd w:val="0"/>
    </w:pPr>
    <w:rPr>
      <w:rFonts w:ascii="Arial" w:eastAsia="Times New Roman" w:hAnsi="Arial" w:cs="Arial"/>
      <w:lang w:eastAsia="nl-NL"/>
    </w:rPr>
  </w:style>
  <w:style w:type="paragraph" w:styleId="Koptekst">
    <w:name w:val="header"/>
    <w:basedOn w:val="Standaard"/>
    <w:link w:val="KoptekstChar"/>
    <w:unhideWhenUsed/>
    <w:rsid w:val="00FA12C1"/>
    <w:pPr>
      <w:tabs>
        <w:tab w:val="center" w:pos="4536"/>
        <w:tab w:val="right" w:pos="9072"/>
      </w:tabs>
    </w:pPr>
  </w:style>
  <w:style w:type="character" w:customStyle="1" w:styleId="KoptekstChar">
    <w:name w:val="Koptekst Char"/>
    <w:basedOn w:val="Standaardalinea-lettertype"/>
    <w:link w:val="Koptekst"/>
    <w:rsid w:val="00FA12C1"/>
    <w:rPr>
      <w:rFonts w:ascii="Arial" w:hAnsi="Arial"/>
      <w:sz w:val="20"/>
    </w:rPr>
  </w:style>
  <w:style w:type="paragraph" w:styleId="Voetnoottekst">
    <w:name w:val="footnote text"/>
    <w:basedOn w:val="Standaard"/>
    <w:link w:val="VoetnoottekstChar"/>
    <w:semiHidden/>
    <w:rsid w:val="006A255E"/>
    <w:rPr>
      <w:rFonts w:eastAsia="Times New Roman" w:cs="Times New Roman"/>
      <w:szCs w:val="20"/>
      <w:lang w:eastAsia="nl-NL"/>
    </w:rPr>
  </w:style>
  <w:style w:type="character" w:customStyle="1" w:styleId="VoetnoottekstChar">
    <w:name w:val="Voetnoottekst Char"/>
    <w:basedOn w:val="Standaardalinea-lettertype"/>
    <w:link w:val="Voetnoottekst"/>
    <w:semiHidden/>
    <w:rsid w:val="006A255E"/>
    <w:rPr>
      <w:rFonts w:ascii="Arial" w:eastAsia="Times New Roman" w:hAnsi="Arial" w:cs="Times New Roman"/>
      <w:sz w:val="20"/>
      <w:szCs w:val="20"/>
      <w:lang w:eastAsia="nl-NL"/>
    </w:rPr>
  </w:style>
  <w:style w:type="character" w:styleId="Voetnootmarkering">
    <w:name w:val="footnote reference"/>
    <w:semiHidden/>
    <w:rsid w:val="006A25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Sjablonen\sjablonen%20Algemeen\Wordsjabloon%20MvW.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72563-1D8D-4BA5-B3A2-8CDCDCFCD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Wordsjabloon MvW</Template>
  <TotalTime>1</TotalTime>
  <Pages>5</Pages>
  <Words>1977</Words>
  <Characters>10876</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StudioTof!</Company>
  <LinksUpToDate>false</LinksUpToDate>
  <CharactersWithSpaces>12828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van Workum</dc:creator>
  <cp:keywords/>
  <cp:lastModifiedBy>Monique van Workum</cp:lastModifiedBy>
  <cp:revision>2</cp:revision>
  <cp:lastPrinted>2018-02-19T19:53:00Z</cp:lastPrinted>
  <dcterms:created xsi:type="dcterms:W3CDTF">2023-04-12T07:22:00Z</dcterms:created>
  <dcterms:modified xsi:type="dcterms:W3CDTF">2023-04-12T07:22:00Z</dcterms:modified>
</cp:coreProperties>
</file>